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092" w:rsidRPr="00024092" w:rsidRDefault="002375B9" w:rsidP="002375B9">
      <w:pPr>
        <w:spacing w:after="0" w:line="240" w:lineRule="auto"/>
        <w:ind w:firstLine="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  <w:szCs w:val="24"/>
          <w:lang w:eastAsia="ru-RU"/>
        </w:rPr>
        <w:drawing>
          <wp:inline distT="0" distB="0" distL="0" distR="0">
            <wp:extent cx="9734550" cy="6397611"/>
            <wp:effectExtent l="19050" t="0" r="0" b="0"/>
            <wp:docPr id="3" name="Рисунок 3" descr="C:\Users\user\Desktop\рабочие программы 2021-2022\сканы титулки РП\история, общество\5 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рабочие программы 2021-2022\сканы титулки РП\история, общество\5 истор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1287" cy="642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="329" w:tblpY="-95"/>
        <w:tblW w:w="4865" w:type="pct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80"/>
      </w:tblPr>
      <w:tblGrid>
        <w:gridCol w:w="15535"/>
      </w:tblGrid>
      <w:tr w:rsidR="00026E01" w:rsidRPr="00DD6B8E" w:rsidTr="004468FF">
        <w:trPr>
          <w:trHeight w:val="490"/>
          <w:tblCellSpacing w:w="15" w:type="dxa"/>
        </w:trPr>
        <w:tc>
          <w:tcPr>
            <w:tcW w:w="4980" w:type="pct"/>
            <w:vAlign w:val="center"/>
          </w:tcPr>
          <w:p w:rsidR="009D0D84" w:rsidRPr="00DD6B8E" w:rsidRDefault="009D0D84" w:rsidP="004468FF">
            <w:pPr>
              <w:pStyle w:val="af0"/>
              <w:spacing w:before="0" w:after="0"/>
              <w:rPr>
                <w:rStyle w:val="af2"/>
                <w:b/>
                <w:bCs/>
                <w:i w:val="0"/>
              </w:rPr>
            </w:pPr>
          </w:p>
          <w:p w:rsidR="009D0D84" w:rsidRPr="00DD6B8E" w:rsidRDefault="009D0D84" w:rsidP="004468FF">
            <w:pPr>
              <w:pStyle w:val="af0"/>
              <w:spacing w:before="0" w:after="0"/>
              <w:ind w:firstLine="567"/>
              <w:jc w:val="center"/>
              <w:rPr>
                <w:rStyle w:val="af2"/>
                <w:b/>
                <w:bCs/>
                <w:i w:val="0"/>
              </w:rPr>
            </w:pPr>
          </w:p>
          <w:p w:rsidR="009724C3" w:rsidRPr="00DD6B8E" w:rsidRDefault="00202078" w:rsidP="004468FF">
            <w:pPr>
              <w:pStyle w:val="af0"/>
              <w:spacing w:before="0" w:after="0"/>
              <w:ind w:firstLine="567"/>
              <w:jc w:val="center"/>
              <w:rPr>
                <w:rStyle w:val="af2"/>
                <w:b/>
                <w:bCs/>
                <w:i w:val="0"/>
              </w:rPr>
            </w:pPr>
            <w:r w:rsidRPr="00DD6B8E">
              <w:rPr>
                <w:rStyle w:val="af2"/>
                <w:b/>
                <w:bCs/>
                <w:i w:val="0"/>
              </w:rPr>
              <w:t>Пояснительная записка</w:t>
            </w:r>
            <w:r w:rsidR="009724C3" w:rsidRPr="00DD6B8E">
              <w:rPr>
                <w:rStyle w:val="af2"/>
                <w:b/>
                <w:bCs/>
                <w:i w:val="0"/>
              </w:rPr>
              <w:t>.</w:t>
            </w:r>
          </w:p>
          <w:p w:rsidR="001F7A28" w:rsidRPr="007041E8" w:rsidRDefault="009724C3" w:rsidP="004468FF">
            <w:pPr>
              <w:pStyle w:val="af6"/>
              <w:spacing w:before="69"/>
              <w:ind w:right="121" w:firstLine="567"/>
              <w:jc w:val="both"/>
              <w:rPr>
                <w:bCs/>
                <w:iCs/>
                <w:lang w:val="ru-RU"/>
              </w:rPr>
            </w:pPr>
            <w:r w:rsidRPr="007041E8">
              <w:rPr>
                <w:bCs/>
                <w:iCs/>
                <w:lang w:val="ru-RU"/>
              </w:rPr>
              <w:t>Рабочая программа по истории Древн</w:t>
            </w:r>
            <w:r w:rsidR="00412AF5" w:rsidRPr="007041E8">
              <w:rPr>
                <w:bCs/>
                <w:iCs/>
                <w:lang w:val="ru-RU"/>
              </w:rPr>
              <w:t>его мира для 5 класса разработана на основеФедерального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 декабря 2010 г. № 1897 (ред. от 11.12.2020)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19644); основной образовательной программы основного общего образования муниципального бюджетного общеобразовательного у</w:t>
            </w:r>
            <w:r w:rsidR="00CE60F6">
              <w:rPr>
                <w:bCs/>
                <w:iCs/>
                <w:lang w:val="ru-RU"/>
              </w:rPr>
              <w:t>чреждения МБОУ«Альметьевская СОШ им. М. Рамзи</w:t>
            </w:r>
            <w:r w:rsidR="00412AF5" w:rsidRPr="007041E8">
              <w:rPr>
                <w:bCs/>
                <w:iCs/>
                <w:lang w:val="ru-RU"/>
              </w:rPr>
              <w:t xml:space="preserve">»; учебного плана муниципального бюджетного общеобразовательного учреждения </w:t>
            </w:r>
            <w:r w:rsidR="00CE60F6">
              <w:rPr>
                <w:bCs/>
                <w:iCs/>
                <w:lang w:val="ru-RU"/>
              </w:rPr>
              <w:t>МБОУ «Альметьевская СОШ им. М. Рамзи</w:t>
            </w:r>
            <w:r w:rsidR="00412AF5" w:rsidRPr="007041E8">
              <w:rPr>
                <w:bCs/>
                <w:iCs/>
                <w:lang w:val="ru-RU"/>
              </w:rPr>
              <w:t>» Сармановского</w:t>
            </w:r>
            <w:r w:rsidR="00CE60F6">
              <w:rPr>
                <w:bCs/>
                <w:iCs/>
                <w:lang w:val="ru-RU"/>
              </w:rPr>
              <w:t xml:space="preserve"> </w:t>
            </w:r>
            <w:r w:rsidR="007041E8">
              <w:rPr>
                <w:bCs/>
                <w:iCs/>
                <w:lang w:val="ru-RU"/>
              </w:rPr>
              <w:t>муниципального района РТ на 2021-2022</w:t>
            </w:r>
            <w:r w:rsidR="00412AF5" w:rsidRPr="007041E8">
              <w:rPr>
                <w:bCs/>
                <w:iCs/>
                <w:lang w:val="ru-RU"/>
              </w:rPr>
              <w:t xml:space="preserve"> учебный год; календарного учебного графика муниципального бюджетного общеобразовательного у</w:t>
            </w:r>
            <w:r w:rsidR="00CE60F6">
              <w:rPr>
                <w:bCs/>
                <w:iCs/>
                <w:lang w:val="ru-RU"/>
              </w:rPr>
              <w:t>чреждения МБОУ«Альметьевская СОШ им. М. Рамзи</w:t>
            </w:r>
            <w:r w:rsidR="00412AF5" w:rsidRPr="007041E8">
              <w:rPr>
                <w:bCs/>
                <w:iCs/>
                <w:lang w:val="ru-RU"/>
              </w:rPr>
              <w:t>» Сармановского муниципального района РТ на 2021-2022 учебный год; положения о структуре, порядке разработки и утверждения рабочих программ учебных курсов и предметов.</w:t>
            </w:r>
            <w:r w:rsidR="00687B29" w:rsidRPr="007041E8">
              <w:rPr>
                <w:color w:val="212121"/>
                <w:lang w:val="ru-RU"/>
              </w:rPr>
              <w:t xml:space="preserve">«Концепции духовно-нравственного развития и воспитания личности гражданина России», </w:t>
            </w:r>
            <w:r w:rsidR="00895EBB" w:rsidRPr="007041E8">
              <w:rPr>
                <w:bCs/>
                <w:iCs/>
                <w:lang w:val="ru-RU"/>
              </w:rPr>
              <w:t xml:space="preserve"> авторской программы под редакцией А. А. Вигасина, Г. И. Годера и др. «Всеобщая история, 5-9 кл», издательство «Просвещение», 2014 г.</w:t>
            </w:r>
            <w:r w:rsidR="007C707F" w:rsidRPr="007041E8">
              <w:rPr>
                <w:bCs/>
                <w:iCs/>
                <w:lang w:val="ru-RU"/>
              </w:rPr>
              <w:t xml:space="preserve">, </w:t>
            </w:r>
            <w:r w:rsidR="00936A6C" w:rsidRPr="007041E8">
              <w:rPr>
                <w:bCs/>
                <w:iCs/>
                <w:lang w:val="ru-RU"/>
              </w:rPr>
              <w:t>с методическими  рекомендациями ИРО РТ «Особенности преподавания  учебных предметов  «История» и «Обществознание»  в 20</w:t>
            </w:r>
            <w:r w:rsidR="00412AF5" w:rsidRPr="007041E8">
              <w:rPr>
                <w:bCs/>
                <w:iCs/>
                <w:lang w:val="ru-RU"/>
              </w:rPr>
              <w:t>21</w:t>
            </w:r>
            <w:r w:rsidR="00936A6C" w:rsidRPr="007041E8">
              <w:rPr>
                <w:bCs/>
                <w:iCs/>
                <w:lang w:val="ru-RU"/>
              </w:rPr>
              <w:t>/</w:t>
            </w:r>
            <w:r w:rsidR="00412AF5" w:rsidRPr="007041E8">
              <w:rPr>
                <w:bCs/>
                <w:iCs/>
                <w:lang w:val="ru-RU"/>
              </w:rPr>
              <w:t>22 учебном году».</w:t>
            </w:r>
          </w:p>
          <w:p w:rsidR="00CE60F6" w:rsidRDefault="004E31FD" w:rsidP="000D64AA">
            <w:pPr>
              <w:pStyle w:val="af6"/>
              <w:tabs>
                <w:tab w:val="left" w:pos="426"/>
              </w:tabs>
              <w:spacing w:before="69"/>
              <w:ind w:right="121" w:firstLine="567"/>
              <w:jc w:val="both"/>
              <w:rPr>
                <w:bCs/>
                <w:lang w:val="ru-RU"/>
              </w:rPr>
            </w:pPr>
            <w:r w:rsidRPr="007041E8">
              <w:rPr>
                <w:bCs/>
                <w:lang w:val="ru-RU"/>
              </w:rPr>
              <w:t>Рабочая программа имеет целью показать значимость периода древности</w:t>
            </w:r>
            <w:r w:rsidRPr="001F7A28">
              <w:rPr>
                <w:bCs/>
                <w:lang w:val="ru-RU"/>
              </w:rPr>
              <w:t>, Античности в истории народов Европы, Азии, и России в частности, а так</w:t>
            </w:r>
            <w:r w:rsidRPr="001F7A28">
              <w:rPr>
                <w:bCs/>
                <w:lang w:val="ru-RU"/>
              </w:rPr>
              <w:softHyphen/>
              <w:t xml:space="preserve">же их места в истории мировой цивилизации и способствует решению следующих </w:t>
            </w:r>
            <w:r w:rsidR="005063B2" w:rsidRPr="001F7A28">
              <w:rPr>
                <w:bCs/>
                <w:lang w:val="ru-RU"/>
              </w:rPr>
              <w:t xml:space="preserve">целей и </w:t>
            </w:r>
            <w:r w:rsidRPr="001F7A28">
              <w:rPr>
                <w:bCs/>
                <w:lang w:val="ru-RU"/>
              </w:rPr>
              <w:t>задач изучения истории на уровне  основного общего образования.</w:t>
            </w:r>
          </w:p>
          <w:p w:rsidR="000D64AA" w:rsidRPr="000D64AA" w:rsidRDefault="000D64AA" w:rsidP="000D64AA">
            <w:pPr>
              <w:rPr>
                <w:rFonts w:ascii="Times New Roman" w:hAnsi="Times New Roman"/>
                <w:sz w:val="24"/>
                <w:szCs w:val="24"/>
              </w:rPr>
            </w:pPr>
            <w:r w:rsidRPr="000D64AA">
              <w:rPr>
                <w:rFonts w:ascii="Times New Roman" w:hAnsi="Times New Roman"/>
                <w:sz w:val="24"/>
                <w:szCs w:val="24"/>
              </w:rPr>
              <w:t>Данная программа  расчитана на  70 часов в год, 2 часа в неделю.</w:t>
            </w:r>
          </w:p>
          <w:p w:rsidR="00CE60F6" w:rsidRPr="00CE60F6" w:rsidRDefault="00CE60F6" w:rsidP="00CE60F6">
            <w:pPr>
              <w:rPr>
                <w:rFonts w:ascii="Times New Roman" w:hAnsi="Times New Roman"/>
                <w:sz w:val="24"/>
                <w:szCs w:val="24"/>
              </w:rPr>
            </w:pPr>
            <w:r w:rsidRPr="000D64AA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  <w:r w:rsidRPr="00CE60F6">
              <w:rPr>
                <w:rFonts w:ascii="Times New Roman" w:hAnsi="Times New Roman"/>
                <w:sz w:val="24"/>
                <w:szCs w:val="24"/>
              </w:rPr>
              <w:t xml:space="preserve"> На основании положения МБОУ «Альметьевская  СОШ им. М. Рамзи»  «О  структуре, порядке разработки и утверждения рабочих программ, учебных курсов и предметов в МБОУ «Альметьевская СОШ им. М. Рамзи» Сармановского муниципального района РТ», рассмотренного на пе</w:t>
            </w:r>
            <w:r w:rsidR="000D64AA">
              <w:rPr>
                <w:rFonts w:ascii="Times New Roman" w:hAnsi="Times New Roman"/>
                <w:sz w:val="24"/>
                <w:szCs w:val="24"/>
              </w:rPr>
              <w:t>дагогическом совете от 30.12.2020 г., протокол № 4</w:t>
            </w:r>
            <w:r w:rsidRPr="00CE60F6">
              <w:rPr>
                <w:rFonts w:ascii="Times New Roman" w:hAnsi="Times New Roman"/>
                <w:sz w:val="24"/>
                <w:szCs w:val="24"/>
              </w:rPr>
              <w:t>, утвер</w:t>
            </w:r>
            <w:r w:rsidR="000D64AA">
              <w:rPr>
                <w:rFonts w:ascii="Times New Roman" w:hAnsi="Times New Roman"/>
                <w:sz w:val="24"/>
                <w:szCs w:val="24"/>
              </w:rPr>
              <w:t>жденного Приказом директора № 66 от 30.12.2020 года</w:t>
            </w:r>
            <w:r w:rsidRPr="00CE60F6">
              <w:rPr>
                <w:rFonts w:ascii="Times New Roman" w:hAnsi="Times New Roman"/>
                <w:sz w:val="24"/>
                <w:szCs w:val="24"/>
              </w:rPr>
              <w:t>, в случае совпадения уроков с праздничными и каникулярными днями, программу выполнить согласно П. 5.2 данного положения</w:t>
            </w:r>
          </w:p>
          <w:p w:rsidR="00CE60F6" w:rsidRPr="001F7A28" w:rsidRDefault="00CE60F6" w:rsidP="004468FF">
            <w:pPr>
              <w:pStyle w:val="af6"/>
              <w:tabs>
                <w:tab w:val="left" w:pos="426"/>
              </w:tabs>
              <w:spacing w:before="69"/>
              <w:ind w:right="121" w:firstLine="567"/>
              <w:jc w:val="both"/>
              <w:rPr>
                <w:bCs/>
                <w:iCs/>
                <w:lang w:val="ru-RU"/>
              </w:rPr>
            </w:pPr>
          </w:p>
          <w:p w:rsidR="008640DE" w:rsidRPr="00DD6B8E" w:rsidRDefault="008640DE" w:rsidP="004468FF">
            <w:pPr>
              <w:spacing w:after="0" w:line="240" w:lineRule="auto"/>
              <w:ind w:firstLine="567"/>
              <w:rPr>
                <w:rStyle w:val="af2"/>
                <w:rFonts w:ascii="Times New Roman" w:hAnsi="Times New Roman"/>
                <w:b/>
                <w:bCs/>
                <w:i w:val="0"/>
                <w:sz w:val="24"/>
                <w:szCs w:val="24"/>
                <w:u w:val="single"/>
              </w:rPr>
            </w:pPr>
            <w:r w:rsidRPr="00DD6B8E">
              <w:rPr>
                <w:rStyle w:val="af2"/>
                <w:rFonts w:ascii="Times New Roman" w:hAnsi="Times New Roman"/>
                <w:b/>
                <w:bCs/>
                <w:i w:val="0"/>
                <w:sz w:val="24"/>
                <w:szCs w:val="24"/>
                <w:u w:val="single"/>
              </w:rPr>
              <w:t>Цели обучения</w:t>
            </w:r>
            <w:r w:rsidR="005063B2" w:rsidRPr="00DD6B8E">
              <w:rPr>
                <w:rStyle w:val="af2"/>
                <w:rFonts w:ascii="Times New Roman" w:hAnsi="Times New Roman"/>
                <w:b/>
                <w:bCs/>
                <w:i w:val="0"/>
                <w:sz w:val="24"/>
                <w:szCs w:val="24"/>
                <w:u w:val="single"/>
              </w:rPr>
              <w:t>:</w:t>
            </w:r>
          </w:p>
          <w:p w:rsidR="009E23C0" w:rsidRPr="00DD6B8E" w:rsidRDefault="005D7082" w:rsidP="004468FF">
            <w:pPr>
              <w:numPr>
                <w:ilvl w:val="0"/>
                <w:numId w:val="1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sz w:val="24"/>
                <w:szCs w:val="24"/>
              </w:rPr>
              <w:t>О</w:t>
            </w:r>
            <w:r w:rsidR="009E23C0" w:rsidRPr="00DD6B8E">
              <w:rPr>
                <w:rFonts w:ascii="Times New Roman" w:hAnsi="Times New Roman"/>
                <w:sz w:val="24"/>
                <w:szCs w:val="24"/>
              </w:rPr>
              <w:t>светить взаимодействие человека с окружающей природной средой, экономическое развитие древних обществ, различные формы социального и политического строя;</w:t>
            </w:r>
          </w:p>
          <w:p w:rsidR="009E23C0" w:rsidRPr="00DD6B8E" w:rsidRDefault="009E23C0" w:rsidP="004468FF">
            <w:pPr>
              <w:numPr>
                <w:ilvl w:val="0"/>
                <w:numId w:val="1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sz w:val="24"/>
                <w:szCs w:val="24"/>
              </w:rPr>
              <w:t>показать наиболее яркие личности Древнего мира и их роль в истории и культуре;</w:t>
            </w:r>
          </w:p>
          <w:p w:rsidR="009E23C0" w:rsidRPr="00DD6B8E" w:rsidRDefault="009E23C0" w:rsidP="004468FF">
            <w:pPr>
              <w:numPr>
                <w:ilvl w:val="0"/>
                <w:numId w:val="1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sz w:val="24"/>
                <w:szCs w:val="24"/>
              </w:rPr>
              <w:t>охарактеризовать становление идей и институтов, понимание которых необходимо современному человеку и гражданину;</w:t>
            </w:r>
          </w:p>
          <w:p w:rsidR="005063B2" w:rsidRPr="00DD6B8E" w:rsidRDefault="005D7082" w:rsidP="004468FF">
            <w:pPr>
              <w:numPr>
                <w:ilvl w:val="0"/>
                <w:numId w:val="1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sz w:val="24"/>
                <w:szCs w:val="24"/>
              </w:rPr>
              <w:t>раскрыть на конкретном материале положение о том, что каждый из народов древности оставил позитивный след в истории человечества;</w:t>
            </w:r>
          </w:p>
          <w:p w:rsidR="005063B2" w:rsidRPr="00DD6B8E" w:rsidRDefault="005063B2" w:rsidP="004468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Задачи изучения предмета «История» в 5 классе:</w:t>
            </w:r>
          </w:p>
          <w:p w:rsidR="005063B2" w:rsidRPr="00DD6B8E" w:rsidRDefault="005063B2" w:rsidP="004468FF">
            <w:pPr>
              <w:numPr>
                <w:ilvl w:val="0"/>
                <w:numId w:val="38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Cs/>
                <w:sz w:val="24"/>
                <w:szCs w:val="24"/>
              </w:rPr>
              <w:t>формирование у пятиклассников ценностных ориентиров для этнонациональной, культурной самоидентификации в обществе;</w:t>
            </w:r>
          </w:p>
          <w:p w:rsidR="005063B2" w:rsidRPr="00DD6B8E" w:rsidRDefault="005063B2" w:rsidP="004468FF">
            <w:pPr>
              <w:numPr>
                <w:ilvl w:val="0"/>
                <w:numId w:val="25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Cs/>
                <w:sz w:val="24"/>
                <w:szCs w:val="24"/>
              </w:rPr>
              <w:t>овладение знаниями о своеобразии эпохи Древнего мира во всех сферах жизни: социальной, экономической, политической и духовной;</w:t>
            </w:r>
          </w:p>
          <w:p w:rsidR="005063B2" w:rsidRPr="00DD6B8E" w:rsidRDefault="005063B2" w:rsidP="004468FF">
            <w:pPr>
              <w:numPr>
                <w:ilvl w:val="0"/>
                <w:numId w:val="25"/>
              </w:numPr>
              <w:tabs>
                <w:tab w:val="clear" w:pos="720"/>
                <w:tab w:val="num" w:pos="0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Cs/>
                <w:sz w:val="24"/>
                <w:szCs w:val="24"/>
              </w:rPr>
              <w:t>воспитание толерантности, уважения к культурному наследию, религии различных народов;</w:t>
            </w:r>
          </w:p>
          <w:p w:rsidR="005063B2" w:rsidRPr="00DD6B8E" w:rsidRDefault="005063B2" w:rsidP="004468FF">
            <w:pPr>
              <w:numPr>
                <w:ilvl w:val="0"/>
                <w:numId w:val="25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Cs/>
                <w:sz w:val="24"/>
                <w:szCs w:val="24"/>
              </w:rPr>
              <w:t>формирование способности к самовыражению, самореализации, на примерах деятельности наиболее ярких личностей Древнего мира;</w:t>
            </w:r>
          </w:p>
          <w:p w:rsidR="005063B2" w:rsidRPr="00DD6B8E" w:rsidRDefault="005063B2" w:rsidP="004468FF">
            <w:pPr>
              <w:numPr>
                <w:ilvl w:val="0"/>
                <w:numId w:val="25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      </w:r>
          </w:p>
          <w:p w:rsidR="005063B2" w:rsidRPr="00DD6B8E" w:rsidRDefault="005063B2" w:rsidP="004468FF">
            <w:pPr>
              <w:numPr>
                <w:ilvl w:val="0"/>
                <w:numId w:val="25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Cs/>
                <w:sz w:val="24"/>
                <w:szCs w:val="24"/>
              </w:rPr>
              <w:t>формирование у школьников знания о культуре, политическом устройстве обществ Древней Греции, Древнего Рима, других стран для понимания сути современных общественных явлений, в общении с другими людьми в условиях современного поликультурного общества.</w:t>
            </w:r>
          </w:p>
          <w:p w:rsidR="001F7A28" w:rsidRDefault="00F11664" w:rsidP="004468FF">
            <w:pPr>
              <w:pStyle w:val="af0"/>
              <w:ind w:firstLine="567"/>
              <w:jc w:val="center"/>
              <w:rPr>
                <w:rStyle w:val="af2"/>
                <w:bCs/>
                <w:i w:val="0"/>
              </w:rPr>
            </w:pPr>
            <w:r w:rsidRPr="00DD6B8E">
              <w:rPr>
                <w:rStyle w:val="af2"/>
                <w:b/>
                <w:bCs/>
                <w:i w:val="0"/>
                <w:u w:val="single"/>
              </w:rPr>
              <w:t xml:space="preserve">Планируемые </w:t>
            </w:r>
            <w:r w:rsidRPr="00DD6B8E">
              <w:rPr>
                <w:b/>
                <w:bCs/>
                <w:iCs/>
                <w:u w:val="single"/>
              </w:rPr>
              <w:t>результаты освоения учебного предмета, курса.</w:t>
            </w:r>
            <w:r w:rsidRPr="00DD6B8E">
              <w:rPr>
                <w:b/>
                <w:bCs/>
                <w:iCs/>
              </w:rPr>
              <w:br/>
            </w:r>
          </w:p>
          <w:p w:rsidR="00F11664" w:rsidRPr="00DD6B8E" w:rsidRDefault="00F11664" w:rsidP="004468FF">
            <w:pPr>
              <w:pStyle w:val="af0"/>
              <w:ind w:firstLine="567"/>
              <w:rPr>
                <w:rStyle w:val="af2"/>
                <w:bCs/>
                <w:i w:val="0"/>
              </w:rPr>
            </w:pPr>
            <w:r w:rsidRPr="00DD6B8E">
              <w:rPr>
                <w:rStyle w:val="af2"/>
                <w:bCs/>
                <w:i w:val="0"/>
              </w:rPr>
              <w:t>В результате освоения курса истории Древнего мира 5 класса учащиеся должны овладеть следующими знаниями, умениями и навыками.</w:t>
            </w:r>
          </w:p>
          <w:p w:rsidR="0002716F" w:rsidRPr="00DD6B8E" w:rsidRDefault="0002716F" w:rsidP="004468FF">
            <w:pPr>
              <w:pStyle w:val="Default"/>
              <w:ind w:firstLine="567"/>
              <w:jc w:val="both"/>
            </w:pPr>
            <w:r w:rsidRPr="00DD6B8E">
              <w:rPr>
                <w:b/>
                <w:bCs/>
              </w:rPr>
              <w:t xml:space="preserve">Личностным результатом </w:t>
            </w:r>
            <w:r w:rsidRPr="00DD6B8E">
              <w:t xml:space="preserve">изучения предмета «История Древнего мира» являются: </w:t>
            </w:r>
          </w:p>
          <w:p w:rsidR="0002716F" w:rsidRPr="00DD6B8E" w:rsidRDefault="0002716F" w:rsidP="004468FF">
            <w:pPr>
              <w:pStyle w:val="Default"/>
              <w:ind w:firstLine="567"/>
              <w:jc w:val="both"/>
            </w:pPr>
            <w:r w:rsidRPr="00DD6B8E">
              <w:t xml:space="preserve">- осознание своей идентичности как гражданина страны, члена семьи, этнической и религиозной группы; </w:t>
            </w:r>
          </w:p>
          <w:p w:rsidR="0002716F" w:rsidRPr="00DD6B8E" w:rsidRDefault="0002716F" w:rsidP="004468FF">
            <w:pPr>
              <w:pStyle w:val="Default"/>
              <w:ind w:firstLine="567"/>
              <w:jc w:val="both"/>
            </w:pPr>
            <w:r w:rsidRPr="00DD6B8E">
              <w:t xml:space="preserve">- понимание культурного многообразия мира, уважение к культуре своего и других народов, толерантность; </w:t>
            </w:r>
          </w:p>
          <w:p w:rsidR="0002716F" w:rsidRPr="00DD6B8E" w:rsidRDefault="0002716F" w:rsidP="004468FF">
            <w:pPr>
              <w:pStyle w:val="Default"/>
              <w:ind w:firstLine="567"/>
              <w:jc w:val="both"/>
            </w:pPr>
            <w:r w:rsidRPr="00DD6B8E">
              <w:t>- освоение гуманистических традиций и ценностей современного общества, уважение прав и свобод человека;</w:t>
            </w:r>
          </w:p>
          <w:p w:rsidR="0002716F" w:rsidRPr="00DD6B8E" w:rsidRDefault="0002716F" w:rsidP="004468FF">
            <w:pPr>
              <w:pStyle w:val="Default"/>
              <w:ind w:firstLine="567"/>
            </w:pPr>
            <w:r w:rsidRPr="00DD6B8E">
              <w:t xml:space="preserve"> -осмысление социально-нравственного опыта предшествующих поколений, способность к определению своей позиции и ответственному  поведению в современном обществе. </w:t>
            </w:r>
            <w:r w:rsidR="008E68B2" w:rsidRPr="00DD6B8E">
              <w:br/>
            </w:r>
          </w:p>
          <w:p w:rsidR="0002716F" w:rsidRPr="00DD6B8E" w:rsidRDefault="0002716F" w:rsidP="004468FF">
            <w:pPr>
              <w:pStyle w:val="Default"/>
              <w:ind w:firstLine="567"/>
              <w:jc w:val="both"/>
            </w:pPr>
            <w:r w:rsidRPr="00DD6B8E">
              <w:rPr>
                <w:b/>
                <w:bCs/>
              </w:rPr>
              <w:t xml:space="preserve">Метапредметным результатом </w:t>
            </w:r>
            <w:r w:rsidRPr="00DD6B8E">
              <w:t xml:space="preserve">изучения курса является формирование универсальных учебных действий (УУД): </w:t>
            </w:r>
          </w:p>
          <w:p w:rsidR="0002716F" w:rsidRPr="00DD6B8E" w:rsidRDefault="0002716F" w:rsidP="004468FF">
            <w:pPr>
              <w:pStyle w:val="Default"/>
              <w:ind w:firstLine="567"/>
              <w:jc w:val="both"/>
              <w:rPr>
                <w:b/>
                <w:i/>
              </w:rPr>
            </w:pPr>
            <w:r w:rsidRPr="00DD6B8E">
              <w:rPr>
                <w:b/>
                <w:i/>
              </w:rPr>
              <w:t>Регулятивные УУД:</w:t>
            </w:r>
          </w:p>
          <w:p w:rsidR="00FD63BF" w:rsidRDefault="0002716F" w:rsidP="004468FF">
            <w:pPr>
              <w:pStyle w:val="Default"/>
              <w:numPr>
                <w:ilvl w:val="0"/>
                <w:numId w:val="38"/>
              </w:numPr>
              <w:ind w:left="0" w:firstLine="567"/>
              <w:jc w:val="both"/>
            </w:pPr>
            <w:r w:rsidRPr="00DD6B8E">
              <w:t>самостоятельно обнаруживать и формулировать учебную проблему, определять цель УД;</w:t>
            </w:r>
          </w:p>
          <w:p w:rsidR="00FD63BF" w:rsidRDefault="0002716F" w:rsidP="004468FF">
            <w:pPr>
              <w:pStyle w:val="Default"/>
              <w:numPr>
                <w:ilvl w:val="0"/>
                <w:numId w:val="38"/>
              </w:numPr>
              <w:ind w:left="0" w:firstLine="567"/>
              <w:jc w:val="both"/>
            </w:pPr>
            <w:r w:rsidRPr="00DD6B8E">
              <w:t>выдвигать версии решения проблемы, осознавать конечный результат, выбирать средства достижения цели из предложенных, а также искать их самостоятельно;</w:t>
            </w:r>
          </w:p>
          <w:p w:rsidR="00FD63BF" w:rsidRDefault="0002716F" w:rsidP="004468FF">
            <w:pPr>
              <w:pStyle w:val="Default"/>
              <w:numPr>
                <w:ilvl w:val="0"/>
                <w:numId w:val="38"/>
              </w:numPr>
              <w:ind w:left="0" w:firstLine="567"/>
              <w:jc w:val="both"/>
            </w:pPr>
            <w:r w:rsidRPr="00DD6B8E">
              <w:t>составлять (индивидуально или в группе) план решения проблемы;</w:t>
            </w:r>
          </w:p>
          <w:p w:rsidR="00FD63BF" w:rsidRDefault="0002716F" w:rsidP="004468FF">
            <w:pPr>
              <w:pStyle w:val="Default"/>
              <w:numPr>
                <w:ilvl w:val="0"/>
                <w:numId w:val="38"/>
              </w:numPr>
              <w:ind w:left="0" w:firstLine="567"/>
              <w:jc w:val="both"/>
            </w:pPr>
            <w:r w:rsidRPr="00DD6B8E">
              <w:t>работая по плану сверять свои действия с целью и при необходимости исправлять ошибки самостоятельно</w:t>
            </w:r>
          </w:p>
          <w:p w:rsidR="0002716F" w:rsidRPr="00DD6B8E" w:rsidRDefault="0002716F" w:rsidP="004468FF">
            <w:pPr>
              <w:pStyle w:val="Default"/>
              <w:numPr>
                <w:ilvl w:val="0"/>
                <w:numId w:val="38"/>
              </w:numPr>
              <w:ind w:left="0" w:firstLine="567"/>
              <w:jc w:val="both"/>
            </w:pPr>
            <w:r w:rsidRPr="00DD6B8E">
              <w:t>в диалоге с учителем совершенствовать самостоятельно выбранные критерии оценки.</w:t>
            </w:r>
          </w:p>
          <w:p w:rsidR="0002716F" w:rsidRPr="00DD6B8E" w:rsidRDefault="0002716F" w:rsidP="004468FF">
            <w:pPr>
              <w:pStyle w:val="Default"/>
              <w:ind w:firstLine="567"/>
              <w:jc w:val="both"/>
              <w:rPr>
                <w:b/>
                <w:i/>
              </w:rPr>
            </w:pPr>
            <w:r w:rsidRPr="00DD6B8E">
              <w:rPr>
                <w:b/>
                <w:i/>
              </w:rPr>
              <w:t>Познавательные УУД:</w:t>
            </w:r>
          </w:p>
          <w:p w:rsidR="00FD63BF" w:rsidRDefault="0002716F" w:rsidP="004468FF">
            <w:pPr>
              <w:pStyle w:val="Default"/>
              <w:numPr>
                <w:ilvl w:val="0"/>
                <w:numId w:val="39"/>
              </w:numPr>
              <w:ind w:left="0" w:firstLine="567"/>
              <w:jc w:val="both"/>
            </w:pPr>
            <w:r w:rsidRPr="00DD6B8E">
              <w:t>проводить наблюдение под руководством учителя;</w:t>
            </w:r>
          </w:p>
          <w:p w:rsidR="0002716F" w:rsidRPr="00DD6B8E" w:rsidRDefault="0002716F" w:rsidP="004468FF">
            <w:pPr>
              <w:pStyle w:val="Default"/>
              <w:numPr>
                <w:ilvl w:val="0"/>
                <w:numId w:val="39"/>
              </w:numPr>
              <w:ind w:left="0" w:firstLine="567"/>
              <w:jc w:val="both"/>
            </w:pPr>
            <w:r w:rsidRPr="00DD6B8E">
              <w:t>осуществлять расширенный поиск информации с использованием ресурсов библиотек и Интернета;</w:t>
            </w:r>
          </w:p>
          <w:p w:rsidR="0002716F" w:rsidRPr="00DD6B8E" w:rsidRDefault="00AA1BA3" w:rsidP="004468FF">
            <w:pPr>
              <w:pStyle w:val="Default"/>
              <w:numPr>
                <w:ilvl w:val="0"/>
                <w:numId w:val="39"/>
              </w:numPr>
              <w:ind w:left="0" w:firstLine="567"/>
              <w:jc w:val="both"/>
            </w:pPr>
            <w:r w:rsidRPr="00DD6B8E">
              <w:t>анализировать, сравнивать, классифицировать и обобщать факты и явления;</w:t>
            </w:r>
          </w:p>
          <w:p w:rsidR="00AA1BA3" w:rsidRPr="00DD6B8E" w:rsidRDefault="00AA1BA3" w:rsidP="004468FF">
            <w:pPr>
              <w:pStyle w:val="Default"/>
              <w:numPr>
                <w:ilvl w:val="0"/>
                <w:numId w:val="39"/>
              </w:numPr>
              <w:ind w:left="0" w:firstLine="567"/>
              <w:jc w:val="both"/>
            </w:pPr>
            <w:r w:rsidRPr="00DD6B8E">
              <w:t>давать определения понятиям.</w:t>
            </w:r>
          </w:p>
          <w:p w:rsidR="00AA1BA3" w:rsidRPr="00DD6B8E" w:rsidRDefault="00AA1BA3" w:rsidP="004468FF">
            <w:pPr>
              <w:pStyle w:val="Default"/>
              <w:ind w:firstLine="567"/>
              <w:jc w:val="both"/>
              <w:rPr>
                <w:b/>
                <w:i/>
              </w:rPr>
            </w:pPr>
            <w:r w:rsidRPr="00DD6B8E">
              <w:rPr>
                <w:b/>
                <w:i/>
              </w:rPr>
              <w:t>Коммуникативные УУД:</w:t>
            </w:r>
          </w:p>
          <w:p w:rsidR="00FD63BF" w:rsidRDefault="00FD63BF" w:rsidP="004468FF">
            <w:pPr>
              <w:pStyle w:val="Default"/>
              <w:numPr>
                <w:ilvl w:val="0"/>
                <w:numId w:val="40"/>
              </w:numPr>
              <w:ind w:left="0" w:firstLine="567"/>
              <w:jc w:val="both"/>
            </w:pPr>
            <w:r>
              <w:t>с</w:t>
            </w:r>
            <w:r w:rsidR="00AA1BA3" w:rsidRPr="00DD6B8E">
              <w:t>амостоятельно организовывать учебное взаимодействие в группе (определять цели, договариваться друг с другом и т. д.)</w:t>
            </w:r>
          </w:p>
          <w:p w:rsidR="00FD63BF" w:rsidRDefault="00AA1BA3" w:rsidP="004468FF">
            <w:pPr>
              <w:pStyle w:val="Default"/>
              <w:numPr>
                <w:ilvl w:val="0"/>
                <w:numId w:val="40"/>
              </w:numPr>
              <w:ind w:left="0" w:firstLine="567"/>
              <w:jc w:val="both"/>
            </w:pPr>
            <w:r w:rsidRPr="00DD6B8E">
              <w:t>в дискуссии уметь выдвинуть аргументы и контраргументы;</w:t>
            </w:r>
          </w:p>
          <w:p w:rsidR="00FD63BF" w:rsidRDefault="00AA1BA3" w:rsidP="004468FF">
            <w:pPr>
              <w:pStyle w:val="Default"/>
              <w:numPr>
                <w:ilvl w:val="0"/>
                <w:numId w:val="40"/>
              </w:numPr>
              <w:ind w:left="0" w:firstLine="567"/>
              <w:jc w:val="both"/>
            </w:pPr>
            <w:r w:rsidRPr="00DD6B8E">
              <w:t>учиться критично относиться к своему мнению, с достоинством признавать ошибочность своего мнения и корректировать его;</w:t>
            </w:r>
          </w:p>
          <w:p w:rsidR="00FD63BF" w:rsidRDefault="00AA1BA3" w:rsidP="004468FF">
            <w:pPr>
              <w:pStyle w:val="Default"/>
              <w:numPr>
                <w:ilvl w:val="0"/>
                <w:numId w:val="40"/>
              </w:numPr>
              <w:ind w:left="0" w:firstLine="567"/>
              <w:jc w:val="both"/>
            </w:pPr>
            <w:r w:rsidRPr="00DD6B8E">
              <w:t>уметь взглянуть на ситуацию с иной позиции и договариваться с людьми иных позиций;</w:t>
            </w:r>
          </w:p>
          <w:p w:rsidR="00FD63BF" w:rsidRDefault="00AA1BA3" w:rsidP="004468FF">
            <w:pPr>
              <w:pStyle w:val="Default"/>
              <w:numPr>
                <w:ilvl w:val="0"/>
                <w:numId w:val="40"/>
              </w:numPr>
              <w:ind w:left="0" w:firstLine="567"/>
              <w:jc w:val="both"/>
            </w:pPr>
            <w:r w:rsidRPr="00DD6B8E">
              <w:t>оценивать свои учебные достижения, поведение, черты своей личности</w:t>
            </w:r>
            <w:r w:rsidR="00833118" w:rsidRPr="00DD6B8E">
              <w:t xml:space="preserve"> с учетом мнения других людей;</w:t>
            </w:r>
          </w:p>
          <w:p w:rsidR="00FD63BF" w:rsidRDefault="00833118" w:rsidP="004468FF">
            <w:pPr>
              <w:pStyle w:val="Default"/>
              <w:numPr>
                <w:ilvl w:val="0"/>
                <w:numId w:val="40"/>
              </w:numPr>
              <w:ind w:left="0" w:firstLine="567"/>
              <w:jc w:val="both"/>
            </w:pPr>
            <w:r w:rsidRPr="00DD6B8E">
              <w:t>определять собственное отношение к явлениям современной жизни, формулировать свою точку зрения.</w:t>
            </w:r>
          </w:p>
          <w:p w:rsidR="00833118" w:rsidRPr="00DD6B8E" w:rsidRDefault="00833118" w:rsidP="004468FF">
            <w:pPr>
              <w:pStyle w:val="Default"/>
              <w:ind w:firstLine="567"/>
              <w:jc w:val="both"/>
            </w:pPr>
            <w:r w:rsidRPr="00FD63BF">
              <w:rPr>
                <w:b/>
              </w:rPr>
              <w:lastRenderedPageBreak/>
              <w:t xml:space="preserve">Предметным результатом </w:t>
            </w:r>
            <w:r w:rsidRPr="00DD6B8E">
              <w:t>изучения курса является сформированность следующих умений:</w:t>
            </w:r>
          </w:p>
          <w:p w:rsidR="00833118" w:rsidRPr="00DD6B8E" w:rsidRDefault="00833118" w:rsidP="004468FF">
            <w:pPr>
              <w:pStyle w:val="Default"/>
              <w:numPr>
                <w:ilvl w:val="0"/>
                <w:numId w:val="41"/>
              </w:numPr>
              <w:ind w:left="0" w:firstLine="567"/>
              <w:jc w:val="both"/>
            </w:pPr>
            <w:r w:rsidRPr="00DD6B8E">
              <w:t>формировать целостное представление об историческом развитии человечества от первобытности до гибели античной цивилизации как о важном периоде всеобщей истории;</w:t>
            </w:r>
          </w:p>
          <w:p w:rsidR="009629F5" w:rsidRPr="00DD6B8E" w:rsidRDefault="00833118" w:rsidP="004468FF">
            <w:pPr>
              <w:pStyle w:val="Default"/>
              <w:numPr>
                <w:ilvl w:val="0"/>
                <w:numId w:val="41"/>
              </w:numPr>
              <w:ind w:left="0" w:firstLine="567"/>
              <w:jc w:val="both"/>
            </w:pPr>
            <w:r w:rsidRPr="00DD6B8E">
              <w:t>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характеристики,оценки и презентации, аргументации собственн</w:t>
            </w:r>
            <w:r w:rsidR="009629F5" w:rsidRPr="00DD6B8E">
              <w:t>ых версий в отношении морально-этических вопросов далекого прошлого;</w:t>
            </w:r>
          </w:p>
          <w:p w:rsidR="009629F5" w:rsidRPr="00DD6B8E" w:rsidRDefault="009629F5" w:rsidP="004468FF">
            <w:pPr>
              <w:pStyle w:val="Default"/>
              <w:numPr>
                <w:ilvl w:val="0"/>
                <w:numId w:val="41"/>
              </w:numPr>
              <w:ind w:left="0" w:firstLine="567"/>
              <w:jc w:val="both"/>
            </w:pPr>
            <w:r w:rsidRPr="00DD6B8E">
              <w:t>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эра»;</w:t>
            </w:r>
          </w:p>
          <w:p w:rsidR="009629F5" w:rsidRPr="00DD6B8E" w:rsidRDefault="009629F5" w:rsidP="004468FF">
            <w:pPr>
              <w:pStyle w:val="Default"/>
              <w:numPr>
                <w:ilvl w:val="0"/>
                <w:numId w:val="41"/>
              </w:numPr>
              <w:ind w:left="0" w:firstLine="567"/>
              <w:jc w:val="both"/>
            </w:pPr>
            <w:r w:rsidRPr="00DD6B8E">
              <w:t>читать историческую карту, находить и показывать на ней историко-географические объекты Древнего мира, анализировать и обобщать данные карты;</w:t>
            </w:r>
          </w:p>
          <w:p w:rsidR="00FD63BF" w:rsidRDefault="009629F5" w:rsidP="004468FF">
            <w:pPr>
              <w:pStyle w:val="Default"/>
              <w:numPr>
                <w:ilvl w:val="0"/>
                <w:numId w:val="41"/>
              </w:numPr>
              <w:ind w:left="0" w:firstLine="567"/>
              <w:jc w:val="both"/>
            </w:pPr>
            <w:r w:rsidRPr="00DD6B8E">
              <w:t xml:space="preserve">Давать образную характеристику исторических личностей, описывать памятники истории и культуры </w:t>
            </w:r>
            <w:r w:rsidR="00847F9D" w:rsidRPr="00DD6B8E">
              <w:t>народов Древнего Востока, Греции, Рима</w:t>
            </w:r>
            <w:r w:rsidRPr="00DD6B8E">
              <w:t>, рассказывать о важнейших событиях, используя основные и дополнительные источники информации;</w:t>
            </w:r>
          </w:p>
          <w:p w:rsidR="00FD63BF" w:rsidRDefault="00847F9D" w:rsidP="004468FF">
            <w:pPr>
              <w:pStyle w:val="Default"/>
              <w:numPr>
                <w:ilvl w:val="0"/>
                <w:numId w:val="41"/>
              </w:numPr>
              <w:ind w:left="0" w:firstLine="567"/>
              <w:jc w:val="both"/>
            </w:pPr>
            <w:r w:rsidRPr="00DD6B8E">
              <w:t>Соотносить единичные события в отдельных странах Древнего мира с общими явлениями и процессами;</w:t>
            </w:r>
          </w:p>
          <w:p w:rsidR="0002716F" w:rsidRPr="00DD6B8E" w:rsidRDefault="00847F9D" w:rsidP="004468FF">
            <w:pPr>
              <w:pStyle w:val="Default"/>
              <w:numPr>
                <w:ilvl w:val="0"/>
                <w:numId w:val="41"/>
              </w:numPr>
              <w:ind w:left="0" w:firstLine="567"/>
              <w:jc w:val="both"/>
            </w:pPr>
            <w:r w:rsidRPr="00DD6B8E">
              <w:t xml:space="preserve">Применять новые знания и умения в общении с одноклассниками и взрослыми </w:t>
            </w:r>
          </w:p>
          <w:p w:rsidR="00847F9D" w:rsidRPr="00DD6B8E" w:rsidRDefault="008E68B2" w:rsidP="004468FF">
            <w:pPr>
              <w:pStyle w:val="Default"/>
              <w:ind w:firstLine="567"/>
              <w:jc w:val="both"/>
              <w:rPr>
                <w:b/>
              </w:rPr>
            </w:pPr>
            <w:r w:rsidRPr="00DD6B8E">
              <w:rPr>
                <w:b/>
                <w:color w:val="auto"/>
              </w:rPr>
              <w:br/>
            </w:r>
            <w:r w:rsidR="00847F9D" w:rsidRPr="00DD6B8E">
              <w:rPr>
                <w:b/>
                <w:color w:val="auto"/>
              </w:rPr>
              <w:t>К концу изучениякурс</w:t>
            </w:r>
            <w:r w:rsidR="008A4500">
              <w:rPr>
                <w:b/>
                <w:color w:val="auto"/>
              </w:rPr>
              <w:t xml:space="preserve">а </w:t>
            </w:r>
            <w:r w:rsidR="00847F9D" w:rsidRPr="00DD6B8E">
              <w:rPr>
                <w:b/>
                <w:color w:val="auto"/>
              </w:rPr>
              <w:t>истории Древнего мира в 5 классе учащиеся должны овладеть следующими умениями и навыками:</w:t>
            </w:r>
          </w:p>
          <w:p w:rsidR="00FD63BF" w:rsidRDefault="00FD63BF" w:rsidP="004468FF">
            <w:pPr>
              <w:pStyle w:val="Default"/>
              <w:ind w:firstLine="567"/>
              <w:jc w:val="both"/>
              <w:rPr>
                <w:b/>
                <w:i/>
              </w:rPr>
            </w:pPr>
          </w:p>
          <w:p w:rsidR="00847F9D" w:rsidRPr="00DD6B8E" w:rsidRDefault="00847F9D" w:rsidP="004468FF">
            <w:pPr>
              <w:pStyle w:val="Default"/>
              <w:jc w:val="both"/>
              <w:rPr>
                <w:b/>
                <w:i/>
              </w:rPr>
            </w:pPr>
            <w:r w:rsidRPr="00DD6B8E">
              <w:rPr>
                <w:b/>
                <w:i/>
              </w:rPr>
              <w:t xml:space="preserve">1. Знание хронологии, работа с хронологией: </w:t>
            </w:r>
          </w:p>
          <w:p w:rsidR="00847F9D" w:rsidRPr="00DD6B8E" w:rsidRDefault="00847F9D" w:rsidP="004468FF">
            <w:pPr>
              <w:pStyle w:val="Default"/>
              <w:jc w:val="both"/>
            </w:pPr>
            <w:r w:rsidRPr="00DD6B8E">
              <w:t xml:space="preserve">• указывать хронологические рамки и периоды ключевых процессов, а также даты важнейших событий всеобщей истории; </w:t>
            </w:r>
          </w:p>
          <w:p w:rsidR="00847F9D" w:rsidRPr="00DD6B8E" w:rsidRDefault="00847F9D" w:rsidP="004468FF">
            <w:pPr>
              <w:pStyle w:val="Default"/>
              <w:jc w:val="both"/>
            </w:pPr>
            <w:r w:rsidRPr="00DD6B8E">
              <w:t xml:space="preserve">• применять счет лет в истории, соотносить год с веком, век с тысячелетием, оперировать историческими датами, в том числе относящимися к периоду до Рождества Христова, определять последовательность и длительность важнейших исторических событий. </w:t>
            </w:r>
          </w:p>
          <w:p w:rsidR="00847F9D" w:rsidRPr="00DD6B8E" w:rsidRDefault="00847F9D" w:rsidP="004468F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t>2. Знание исторических фактов, работа с фактами:</w:t>
            </w:r>
            <w:r w:rsidRPr="00DD6B8E">
              <w:rPr>
                <w:rFonts w:ascii="Times New Roman" w:hAnsi="Times New Roman"/>
                <w:sz w:val="24"/>
                <w:szCs w:val="24"/>
              </w:rPr>
              <w:br/>
              <w:t xml:space="preserve">• характеризовать место, обстоятельства участников, результаты важнейших исторических событий. </w:t>
            </w:r>
            <w:r w:rsidR="009F4A82"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3. Работа с историческими источниками: </w:t>
            </w:r>
            <w:r w:rsidR="009F4A82"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• читать историческую карту с опорой на легенду, определять и показывать местоположение историко-географических объектов; </w:t>
            </w:r>
            <w:r w:rsidR="009F4A82"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• проводить поиск необходимой информации в одном или нескольких источниках (материальных, текстовых, изобразительных и др.); </w:t>
            </w:r>
            <w:r w:rsidR="009F4A82"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• сравнивать данные разных источников, выявлять их сходство и различие. </w:t>
            </w:r>
            <w:r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4. Описание (реконструкция): </w:t>
            </w:r>
            <w:r w:rsidR="009F4A82"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• рассказывать (в связной </w:t>
            </w:r>
            <w:r w:rsidR="008E68B2" w:rsidRPr="00DD6B8E">
              <w:rPr>
                <w:rFonts w:ascii="Times New Roman" w:hAnsi="Times New Roman"/>
                <w:sz w:val="24"/>
                <w:szCs w:val="24"/>
              </w:rPr>
              <w:t>устной или письменной форме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) об исторических событиях, их участниках или исторических деятелях на основе 2-3 источников исторических знаний; </w:t>
            </w:r>
            <w:r w:rsidR="009F4A82"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• характеризовать условия и образ жизни, занятия людей в различные исторические эпохи; </w:t>
            </w:r>
            <w:r w:rsidR="009F4A82"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• на основе текста и иллюстраций учебника, дополнительной литературы и т.д. составлять описание важнейших памятников культуры народов Древнего Востока, Греции, Рима, выражать свое отношение к ним; характеризовать вклад древних народов в мировую культуру. </w:t>
            </w:r>
            <w:r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5. Анализ, объяснение: </w:t>
            </w:r>
            <w:r w:rsidR="00532CCB"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• различать факт (событие) и </w:t>
            </w:r>
            <w:r w:rsidR="00B158F8" w:rsidRPr="00DD6B8E">
              <w:rPr>
                <w:rFonts w:ascii="Times New Roman" w:hAnsi="Times New Roman"/>
                <w:sz w:val="24"/>
                <w:szCs w:val="24"/>
              </w:rPr>
              <w:t xml:space="preserve">давать 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>его описание</w:t>
            </w:r>
            <w:r w:rsidR="00B158F8" w:rsidRPr="00DD6B8E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B158F8"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• называть характерные, существенные признаки исторических событий и явлений; </w:t>
            </w:r>
            <w:r w:rsidR="00532CCB"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раскрывать смысл, значение исторических терминов, понятий, </w:t>
            </w:r>
            <w:r w:rsidR="00B158F8" w:rsidRPr="00DD6B8E">
              <w:rPr>
                <w:rFonts w:ascii="Times New Roman" w:hAnsi="Times New Roman"/>
                <w:sz w:val="24"/>
                <w:szCs w:val="24"/>
              </w:rPr>
              <w:t xml:space="preserve">крылатых выражений; </w:t>
            </w:r>
            <w:r w:rsidR="00B158F8"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• сравнивать природные условия, факты, события, личности, а также исторические явления в странах Древнего Востока, Греции, Рима, выделяя сходство и различия; </w:t>
            </w:r>
            <w:r w:rsidR="00B158F8"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• излагать суждения о причинах и следствиях исторических событий. </w:t>
            </w:r>
          </w:p>
          <w:p w:rsidR="00B158F8" w:rsidRPr="00DD6B8E" w:rsidRDefault="00847F9D" w:rsidP="004468FF">
            <w:pPr>
              <w:autoSpaceDE w:val="0"/>
              <w:autoSpaceDN w:val="0"/>
              <w:adjustRightInd w:val="0"/>
              <w:spacing w:line="240" w:lineRule="auto"/>
              <w:ind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6.  </w:t>
            </w:r>
            <w:r w:rsidR="00B158F8"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t>Работа с версиями, оценками:</w:t>
            </w:r>
          </w:p>
          <w:p w:rsidR="00847F9D" w:rsidRPr="00FD63BF" w:rsidRDefault="009F4A82" w:rsidP="004468FF">
            <w:pPr>
              <w:pStyle w:val="af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FD63BF">
              <w:rPr>
                <w:rFonts w:ascii="Times New Roman" w:hAnsi="Times New Roman"/>
                <w:sz w:val="24"/>
                <w:szCs w:val="24"/>
              </w:rPr>
              <w:t xml:space="preserve">давать </w:t>
            </w:r>
            <w:r w:rsidR="00847F9D" w:rsidRPr="00FD63BF">
              <w:rPr>
                <w:rFonts w:ascii="Times New Roman" w:hAnsi="Times New Roman"/>
                <w:sz w:val="24"/>
                <w:szCs w:val="24"/>
              </w:rPr>
              <w:t>оценк</w:t>
            </w:r>
            <w:r w:rsidRPr="00FD63BF">
              <w:rPr>
                <w:rFonts w:ascii="Times New Roman" w:hAnsi="Times New Roman"/>
                <w:sz w:val="24"/>
                <w:szCs w:val="24"/>
              </w:rPr>
              <w:t>у</w:t>
            </w:r>
            <w:r w:rsidR="00847F9D" w:rsidRPr="00FD63BF">
              <w:rPr>
                <w:rFonts w:ascii="Times New Roman" w:hAnsi="Times New Roman"/>
                <w:sz w:val="24"/>
                <w:szCs w:val="24"/>
              </w:rPr>
              <w:t xml:space="preserve"> исторически</w:t>
            </w:r>
            <w:r w:rsidRPr="00FD63BF">
              <w:rPr>
                <w:rFonts w:ascii="Times New Roman" w:hAnsi="Times New Roman"/>
                <w:sz w:val="24"/>
                <w:szCs w:val="24"/>
              </w:rPr>
              <w:t xml:space="preserve">м явлениям, </w:t>
            </w:r>
            <w:r w:rsidR="00847F9D" w:rsidRPr="00FD63BF">
              <w:rPr>
                <w:rFonts w:ascii="Times New Roman" w:hAnsi="Times New Roman"/>
                <w:sz w:val="24"/>
                <w:szCs w:val="24"/>
              </w:rPr>
              <w:t xml:space="preserve"> событи</w:t>
            </w:r>
            <w:r w:rsidRPr="00FD63BF">
              <w:rPr>
                <w:rFonts w:ascii="Times New Roman" w:hAnsi="Times New Roman"/>
                <w:sz w:val="24"/>
                <w:szCs w:val="24"/>
              </w:rPr>
              <w:t>ям</w:t>
            </w:r>
            <w:r w:rsidR="00847F9D" w:rsidRPr="00FD63BF">
              <w:rPr>
                <w:rFonts w:ascii="Times New Roman" w:hAnsi="Times New Roman"/>
                <w:sz w:val="24"/>
                <w:szCs w:val="24"/>
              </w:rPr>
              <w:t xml:space="preserve"> и личност</w:t>
            </w:r>
            <w:r w:rsidRPr="00FD63BF">
              <w:rPr>
                <w:rFonts w:ascii="Times New Roman" w:hAnsi="Times New Roman"/>
                <w:sz w:val="24"/>
                <w:szCs w:val="24"/>
              </w:rPr>
              <w:t>ям</w:t>
            </w:r>
            <w:r w:rsidR="00847F9D" w:rsidRPr="00FD63BF">
              <w:rPr>
                <w:rFonts w:ascii="Times New Roman" w:hAnsi="Times New Roman"/>
                <w:sz w:val="24"/>
                <w:szCs w:val="24"/>
              </w:rPr>
              <w:t>,</w:t>
            </w:r>
            <w:r w:rsidRPr="00FD63BF">
              <w:rPr>
                <w:rFonts w:ascii="Times New Roman" w:hAnsi="Times New Roman"/>
                <w:sz w:val="24"/>
                <w:szCs w:val="24"/>
              </w:rPr>
              <w:t xml:space="preserve"> высказывая при этом собственные суждения</w:t>
            </w:r>
            <w:r w:rsidR="00B158F8" w:rsidRPr="00FD63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63BF">
              <w:rPr>
                <w:rFonts w:ascii="Times New Roman" w:hAnsi="Times New Roman"/>
                <w:sz w:val="24"/>
                <w:szCs w:val="24"/>
              </w:rPr>
              <w:t xml:space="preserve"> использ</w:t>
            </w:r>
            <w:r w:rsidR="00B158F8" w:rsidRPr="00FD63BF">
              <w:rPr>
                <w:rFonts w:ascii="Times New Roman" w:hAnsi="Times New Roman"/>
                <w:sz w:val="24"/>
                <w:szCs w:val="24"/>
              </w:rPr>
              <w:t>уя</w:t>
            </w:r>
            <w:r w:rsidR="00FD63BF" w:rsidRPr="00FD63BF">
              <w:rPr>
                <w:rFonts w:ascii="Times New Roman" w:hAnsi="Times New Roman"/>
                <w:sz w:val="24"/>
                <w:szCs w:val="24"/>
              </w:rPr>
              <w:t xml:space="preserve"> в своей речи </w:t>
            </w:r>
            <w:r w:rsidRPr="00FD63BF">
              <w:rPr>
                <w:rFonts w:ascii="Times New Roman" w:hAnsi="Times New Roman"/>
                <w:sz w:val="24"/>
                <w:szCs w:val="24"/>
              </w:rPr>
              <w:t>основны</w:t>
            </w:r>
            <w:r w:rsidR="00B158F8" w:rsidRPr="00FD63BF">
              <w:rPr>
                <w:rFonts w:ascii="Times New Roman" w:hAnsi="Times New Roman"/>
                <w:sz w:val="24"/>
                <w:szCs w:val="24"/>
              </w:rPr>
              <w:t>е</w:t>
            </w:r>
            <w:r w:rsidRPr="00FD63BF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B158F8" w:rsidRPr="00FD63BF">
              <w:rPr>
                <w:rFonts w:ascii="Times New Roman" w:hAnsi="Times New Roman"/>
                <w:sz w:val="24"/>
                <w:szCs w:val="24"/>
              </w:rPr>
              <w:t>сторические термины и понятия;</w:t>
            </w:r>
            <w:r w:rsidR="00847F9D" w:rsidRPr="00FD63BF">
              <w:rPr>
                <w:rFonts w:ascii="Times New Roman" w:hAnsi="Times New Roman"/>
                <w:sz w:val="24"/>
                <w:szCs w:val="24"/>
              </w:rPr>
              <w:t xml:space="preserve">оценивать исторический вклад народов древности в мировую историю. </w:t>
            </w:r>
          </w:p>
          <w:p w:rsidR="008A4500" w:rsidRDefault="00847F9D" w:rsidP="004468FF">
            <w:pPr>
              <w:pStyle w:val="Default"/>
              <w:ind w:firstLine="567"/>
              <w:jc w:val="both"/>
              <w:rPr>
                <w:b/>
                <w:i/>
              </w:rPr>
            </w:pPr>
            <w:r w:rsidRPr="00DD6B8E">
              <w:rPr>
                <w:b/>
                <w:i/>
              </w:rPr>
              <w:t>7. Применение знаний и умени</w:t>
            </w:r>
            <w:r w:rsidR="008A4500">
              <w:rPr>
                <w:b/>
                <w:i/>
              </w:rPr>
              <w:t xml:space="preserve">й в общении, социальной среде: </w:t>
            </w:r>
          </w:p>
          <w:p w:rsidR="008A4500" w:rsidRPr="003B2800" w:rsidRDefault="00847F9D" w:rsidP="003B2800">
            <w:pPr>
              <w:pStyle w:val="Default"/>
              <w:ind w:firstLine="567"/>
              <w:jc w:val="both"/>
              <w:rPr>
                <w:b/>
                <w:i/>
              </w:rPr>
            </w:pPr>
            <w:r w:rsidRPr="00DD6B8E">
              <w:t>• использовать знания об истории и культуре своего и других народов в общении с людьми, способствовать сохранению памятников истории и культуры (участвовать в создании школьных музеев, учебных и общественных мероприятий по поиску и охране памятников истории и культуры).</w:t>
            </w:r>
          </w:p>
          <w:p w:rsidR="00770FE6" w:rsidRPr="00DD6B8E" w:rsidRDefault="00770FE6" w:rsidP="004468FF">
            <w:pPr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Рабочая программа предусматривает следующие формы промежуточной и итоговой аттестации</w:t>
            </w:r>
            <w:r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</w:p>
          <w:p w:rsidR="0059320B" w:rsidRPr="00DD6B8E" w:rsidRDefault="0059320B" w:rsidP="004468FF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Текущий контроль знаний 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проверка знаний обучающихся через опросы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письменные задания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самостоятельные работы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тестирование и т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>.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п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в рамках урока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320B" w:rsidRPr="00DD6B8E" w:rsidRDefault="0059320B" w:rsidP="004468FF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i/>
                <w:sz w:val="24"/>
                <w:szCs w:val="24"/>
              </w:rPr>
              <w:t>Тематический контроль знаний</w:t>
            </w: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проверка знаний обучающихся через защиту проектов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письменные задания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самостоятельные работы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тестирование и т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>.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п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в рамках урока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>, или части урока.</w:t>
            </w:r>
          </w:p>
          <w:p w:rsidR="0059320B" w:rsidRPr="00DD6B8E" w:rsidRDefault="0059320B" w:rsidP="004468FF">
            <w:pPr>
              <w:autoSpaceDE w:val="0"/>
              <w:autoSpaceDN w:val="0"/>
              <w:adjustRightInd w:val="0"/>
              <w:spacing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Основной формой контроля знаний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умений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 xml:space="preserve">навыков является </w:t>
            </w:r>
            <w:r w:rsidRPr="00DD6B8E">
              <w:rPr>
                <w:rFonts w:ascii="Times New Roman" w:eastAsia="TimesNewRoman" w:hAnsi="Times New Roman"/>
                <w:i/>
                <w:sz w:val="24"/>
                <w:szCs w:val="24"/>
              </w:rPr>
              <w:t>текущий контроль з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 xml:space="preserve">наний 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>(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устный опрос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тестирование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что позволяет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>:</w:t>
            </w:r>
            <w:r w:rsidRPr="00DD6B8E">
              <w:rPr>
                <w:rFonts w:ascii="Times New Roman" w:hAnsi="Times New Roman"/>
                <w:sz w:val="24"/>
                <w:szCs w:val="24"/>
              </w:rPr>
              <w:br/>
            </w:r>
            <w:r w:rsidR="00213ED3" w:rsidRPr="00DD6B8E">
              <w:rPr>
                <w:rFonts w:ascii="Times New Roman" w:eastAsia="TimesNewRoman" w:hAnsi="Times New Roman"/>
                <w:i/>
                <w:sz w:val="24"/>
                <w:szCs w:val="24"/>
              </w:rPr>
              <w:t xml:space="preserve">- 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определить фактический уровень знаний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умений и навыков по предмету</w:t>
            </w:r>
            <w:r w:rsidRPr="00DD6B8E">
              <w:rPr>
                <w:rFonts w:ascii="Times New Roman" w:hAnsi="Times New Roman"/>
                <w:i/>
                <w:sz w:val="24"/>
                <w:szCs w:val="24"/>
              </w:rPr>
              <w:t>;</w:t>
            </w:r>
            <w:r w:rsidR="00213ED3" w:rsidRPr="00DD6B8E">
              <w:rPr>
                <w:rFonts w:ascii="Times New Roman" w:hAnsi="Times New Roman"/>
                <w:i/>
                <w:sz w:val="24"/>
                <w:szCs w:val="24"/>
              </w:rPr>
              <w:br/>
              <w:t xml:space="preserve">- 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установить соответствие этого уровня требованиям Федерального компонента государственного образовательного стандарта общего образования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>;</w:t>
            </w:r>
            <w:r w:rsidR="00213ED3" w:rsidRPr="00DD6B8E">
              <w:rPr>
                <w:rFonts w:ascii="Times New Roman" w:hAnsi="Times New Roman"/>
                <w:sz w:val="24"/>
                <w:szCs w:val="24"/>
              </w:rPr>
              <w:br/>
              <w:t xml:space="preserve">-  </w:t>
            </w:r>
            <w:r w:rsidRPr="00DD6B8E">
              <w:rPr>
                <w:rFonts w:ascii="Times New Roman" w:eastAsia="TimesNewRoman" w:hAnsi="Times New Roman"/>
                <w:sz w:val="24"/>
                <w:szCs w:val="24"/>
              </w:rPr>
              <w:t>осуществить контроль за реализацией программы учебного курса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1664" w:rsidRPr="00DD6B8E" w:rsidRDefault="0059320B" w:rsidP="004468FF">
            <w:pPr>
              <w:autoSpaceDE w:val="0"/>
              <w:autoSpaceDN w:val="0"/>
              <w:adjustRightInd w:val="0"/>
              <w:spacing w:line="240" w:lineRule="auto"/>
              <w:ind w:firstLine="567"/>
              <w:jc w:val="both"/>
              <w:rPr>
                <w:rStyle w:val="af2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Используемые педагогические технологии: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>ИКТ, здоровьесберегающая, проектная, игровая, исследовательская, проблемная, группового обучения,  , тестового контроля.</w:t>
            </w:r>
          </w:p>
          <w:p w:rsidR="00BF0209" w:rsidRPr="00DD6B8E" w:rsidRDefault="00AE0CC2" w:rsidP="004468FF">
            <w:pPr>
              <w:pStyle w:val="af0"/>
              <w:ind w:firstLine="567"/>
            </w:pPr>
            <w:r w:rsidRPr="00DD6B8E">
              <w:rPr>
                <w:rStyle w:val="af2"/>
                <w:b/>
                <w:bCs/>
                <w:i w:val="0"/>
              </w:rPr>
              <w:t xml:space="preserve">2. </w:t>
            </w:r>
            <w:r w:rsidR="00BF0209" w:rsidRPr="00DD6B8E">
              <w:rPr>
                <w:b/>
                <w:bCs/>
              </w:rPr>
              <w:t>Содержание учебного предмета.</w:t>
            </w:r>
          </w:p>
          <w:p w:rsidR="00BF0209" w:rsidRPr="00DD6B8E" w:rsidRDefault="00BF0209" w:rsidP="004468F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13"/>
                <w:sz w:val="24"/>
                <w:szCs w:val="24"/>
              </w:rPr>
              <w:t>Введение (1ч)</w:t>
            </w:r>
          </w:p>
          <w:p w:rsidR="00BF0209" w:rsidRPr="00DD6B8E" w:rsidRDefault="00BF0209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Откуда мы знаем, как жили предки современных народов. Роль </w:t>
            </w:r>
            <w:r w:rsidRPr="00DD6B8E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археологических раскопок в изучении истории Древнего мира. </w:t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Древние сооружения как источник наших знаний о прошлом. Пред</w:t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ставление о письменных источниках.</w:t>
            </w:r>
          </w:p>
          <w:p w:rsidR="00213ED3" w:rsidRPr="00DD6B8E" w:rsidRDefault="00BF0209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Счет лет в истории. Представление о счете времени по годам </w:t>
            </w:r>
            <w:r w:rsidRPr="00DD6B8E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 xml:space="preserve">в древних государствах. Представление о христианской эре. </w:t>
            </w:r>
            <w:r w:rsidRPr="00DD6B8E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Особенности обозначения дат до нашей эры («обратный» счет лет). </w:t>
            </w:r>
            <w:r w:rsidRPr="00DD6B8E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Понятия «год», «</w:t>
            </w:r>
            <w:r w:rsidR="002771AC" w:rsidRPr="00DD6B8E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век (столетие)», «тысячелетие».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Раздел I. Жизнь первобытных людей.</w:t>
            </w:r>
            <w:r w:rsidR="003F0DFD" w:rsidRPr="00DD6B8E">
              <w:rPr>
                <w:rFonts w:ascii="Times New Roman" w:hAnsi="Times New Roman"/>
                <w:b/>
                <w:sz w:val="24"/>
                <w:szCs w:val="24"/>
              </w:rPr>
              <w:t xml:space="preserve">(7 </w:t>
            </w: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:rsidR="00786B5B" w:rsidRPr="00DD6B8E" w:rsidRDefault="003F0DFD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  <w:u w:val="single"/>
              </w:rPr>
              <w:t>Глава</w:t>
            </w:r>
            <w:r w:rsidR="00786B5B" w:rsidRPr="00DD6B8E"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  <w:u w:val="single"/>
              </w:rPr>
              <w:t xml:space="preserve">1. Первобытные собиратели и охотники 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(3 ч.)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Понятие «первобытные люди». </w:t>
            </w:r>
            <w:r w:rsidRPr="00DD6B8E">
              <w:rPr>
                <w:rFonts w:ascii="Times New Roman" w:hAnsi="Times New Roman"/>
                <w:b/>
                <w:color w:val="000000"/>
                <w:spacing w:val="6"/>
                <w:sz w:val="24"/>
                <w:szCs w:val="24"/>
              </w:rPr>
              <w:t>Древнейшие люди.</w:t>
            </w:r>
            <w:r w:rsidRPr="00DD6B8E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 Современные </w:t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представления о месте и времени их появления; облик, отсутствие 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lastRenderedPageBreak/>
              <w:t>членораздельной речи; изготовление орудий как главное отличие от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животных. Представление о присваивающем хозяйстве: собира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тельство и охота. Невозможность для людей прожить в одиночку.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Овладение огнем.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Родовые общины охотников и собирате</w:t>
            </w:r>
            <w:r w:rsidRPr="00DD6B8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лей.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Постепенное расселение людей в Евразии. Охота как главное </w:t>
            </w:r>
            <w:r w:rsidRPr="00DD6B8E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занятие. Изобретение одежды из звериных шкур, жилищ, копья 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 гарпуна, лука и стрел. Родовые общины охотников и собирате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лей. Понятия «человек разумный», «родовая община».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Возникновение искусства и религии</w:t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. Изображение животных 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и человека. Представление о религиозных верованиях первобытных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охотников и собирателей. Понятия «колдовской обряд», «душа», 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«страна мертвых».</w:t>
            </w:r>
          </w:p>
          <w:p w:rsidR="00786B5B" w:rsidRPr="00DD6B8E" w:rsidRDefault="003F0DFD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Глава </w:t>
            </w:r>
            <w:r w:rsidR="00786B5B" w:rsidRPr="00DD6B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2. Первобытные земледельцы и скотоводы 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(3 ч.)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Возникновение земледелия и скотоводства.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Понятие «Западная Азия». Представление о зарождении произ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водящего хозяйства: земледелие и скотоводство, ремесла — гон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чарство, прядение, ткачество. Основные орудия труда земледель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цев: каменный топор, мотыга, серп. Изобретение ткацкого станка.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Последствия перехода к производящему хозяйству.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Родовые общины земледельцев и скотоводов. Понятия «ста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рейшина», «совет старейшин», «племя», «вождь племени».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Представление о религиозных верованиях первобытных земле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дельцев и скотоводов. Понятия «дух», «бог», «идол», «молитва», 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«жертва».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Появление неравенства и знати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 Развитие ремесел. Начало обработки металлов. Изобретение плуга. Представле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ние о распаде рода на семьи. Появление неравенства (знатные 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и незнатные, богатые и бедные). Понятия «знать», «раб», «царь».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 xml:space="preserve">Повторение. </w:t>
            </w:r>
            <w:r w:rsidRPr="00DD6B8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Значение первобытной эпохи в истории человечества. 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Представление о переходе от первобытности к цивилизации (появ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ление городов, государств, письменности).</w:t>
            </w:r>
          </w:p>
          <w:p w:rsidR="00786B5B" w:rsidRPr="00DD6B8E" w:rsidRDefault="003F0DFD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Глава </w:t>
            </w:r>
            <w:r w:rsidR="00786B5B" w:rsidRPr="00DD6B8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3. Счет лет в истории. (1ч)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Измерение времени годами. 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в древности считали года. Счет лет, которым мы пользуемся. Наша эра.  «Линия» времени как схема ориентировки в истории. </w:t>
            </w:r>
          </w:p>
          <w:p w:rsidR="00187D96" w:rsidRPr="00DD6B8E" w:rsidRDefault="00187D96" w:rsidP="004468F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Древняя  истории народов Волго-Камья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.Волго-Уральский регион и тюркоязычные народы Евразии в древности. Древние люди на территории ВолгоУральского региона в эпоху камня, бронзы и раннего железа: расселение, хозяйство, общественный строй, контакты с соседями, духовная культура.</w:t>
            </w:r>
          </w:p>
          <w:p w:rsidR="00187D96" w:rsidRPr="00DD6B8E" w:rsidRDefault="00187D96" w:rsidP="004468F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. Древний Восток.  (20ч</w:t>
            </w:r>
            <w:r w:rsidR="00532CCB" w:rsidRPr="00DD6B8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786B5B" w:rsidRPr="00DD6B8E" w:rsidRDefault="003F0DFD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Глава </w:t>
            </w:r>
            <w:r w:rsidR="00786B5B"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4. Древний Египет.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(8 ч.)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 xml:space="preserve">Государство на берегах Нила. 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Страна Египет. 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Местоположение и природные условия (разливы Нила, плодо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родие почв, жаркий климат). Земледелие как главное занятие. Оро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сительные сооружения (насыпи, каналы, шадуфы).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Как жили земледельцы и ремесленники.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Возникновение единого государства в Египте. Понятия «фара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  <w:t xml:space="preserve">он», «вельможа», «писец», «налог». 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Жизнь египетского вельможи.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 чеммогут рассказать гробницы вельмож.Жизнь и служба вельмож.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Военные походы фараонов.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Неограниченная власть фара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онов. Войско: пехота, отряды колесничих. Завоевательные походы. 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Держава Тутмоса </w:t>
            </w:r>
            <w:r w:rsidRPr="00DD6B8E">
              <w:rPr>
                <w:rFonts w:ascii="Times New Roman" w:hAnsi="Times New Roman"/>
                <w:color w:val="000000"/>
                <w:spacing w:val="14"/>
                <w:sz w:val="24"/>
                <w:szCs w:val="24"/>
                <w:lang w:val="en-US"/>
              </w:rPr>
              <w:t>III</w:t>
            </w:r>
            <w:r w:rsidRPr="00DD6B8E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.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Города — Мемфис, Фивы.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Быт земледельцев и ремесленников. 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Религия древних египтян.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Священные животные, боги (Амон-Ра, 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Геб и Нут, Осирис и Исида, Гор, Анубис, Маат). Миф об Осирисе </w:t>
            </w:r>
            <w:r w:rsidRPr="00DD6B8E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и Исиде. Суд Осириса в «царстве мертвых». Обожествление фараона. 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Понятия «храм», «жрец», «миф», «мумия», «гробница», «саркофаг».</w:t>
            </w:r>
            <w:r w:rsidR="005D2FFC" w:rsidRPr="00DD6B8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(РПК)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Искусство древних египтян.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Строительство пирамид. Большой Сфинкс. Храм, его внешний и внутренний вид. Раскопки гробниц. 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Находки произведений искусства в гробнице фараона Тутанхамона.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Особенности изображения человека в скульптуре и росписях. 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Скульптурный портрет. Понятия «скульптура», «статуя», «рель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еф», «скульптурный портрет», «роспись».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Письменность и знания древних египтян.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древнеегипетского письма. Материалы для пись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ма. Школа: подготовка писцов и жрецов. Научные знания (мате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матика, астрономия). Солнечный календарь. Водяные часы. Произ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  <w:t xml:space="preserve">ведения литературы: хвалебные песни богам, повесть о Синухете,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поучения писцов, «Книга мертвых». Понятия «иероглиф», «папи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рус», «свиток».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Повторение.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Достижения древних египтян (земледелие, основанное на оро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  <w:t>шении; каменное строительство; скульптурный портрет; письмен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ность; календарь). Неограниченная власть фараонов. Представле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ние о загробном воздаянии (суд Осириса и клятва умершего).</w:t>
            </w:r>
          </w:p>
          <w:p w:rsidR="00786B5B" w:rsidRPr="00DD6B8E" w:rsidRDefault="00F61A65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Гл</w:t>
            </w:r>
            <w:r w:rsidR="003F0DFD" w:rsidRPr="00DD6B8E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ава</w:t>
            </w:r>
            <w:r w:rsidR="00786B5B" w:rsidRPr="00DD6B8E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 xml:space="preserve">5. Западная Азия в древности </w:t>
            </w:r>
            <w:r w:rsidR="003F0DFD" w:rsidRPr="00DD6B8E">
              <w:rPr>
                <w:rFonts w:ascii="Times New Roman" w:hAnsi="Times New Roman"/>
                <w:sz w:val="24"/>
                <w:szCs w:val="24"/>
                <w:u w:val="single"/>
              </w:rPr>
              <w:t>(</w:t>
            </w:r>
            <w:r w:rsidR="003F0DFD"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7 ч.)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Древнее Двуречье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. Местоположение и природные условия 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Южного Двуречья (жаркий климат, разливы Тигра и Евфрата, пло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дородие почв; отсутствие металлических руд, строительного камня 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 леса). Использование глины в строительстве, в быту, для пись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ма. Земледелие, основанное на искусственном орошении.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Города шумеров Ур и Урук.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Вавилонский царь Хаммурапи и его законы.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 Древневавилонское царство. Законы Хаммурапи: ограничение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долгового рабства; представление о талионе («Око за око, зуб за 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зуб»), о неравенстве людей перед законом. Понятия «закон», «рос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товщик».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Религиозные верования жителей Двуречья. Боги Шамаш, Син, 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Эа, Иштар. Ступенчатые башни-храмы. Клинопись. Писцовые шко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лы. Научные знания (астрономия, математика). Литература: сказа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ния о Гильгамеше.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>Финикийские мореплаватели.</w:t>
            </w:r>
            <w:r w:rsidRPr="00DD6B8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Города Финикии — Библ, Сидон, Тир. Виноградарство и олив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ководство. Ремесла: стеклоделие, изготовление пурпурных тканей. 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Морская торговля и пиратство. Основание колоний вдоль побере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жья Средиземного моря. Древнейший алфавит.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Библейские сказания.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Древние евреи. Представление о Библии и Ветхом Завете. По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нятие «единобожие». Библейские мифы и сказания (о первых 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людях, о Всемирном потопе, Иосиф и его братья, исход из Егип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та). Моральные нормы библейских заповедей. Библейские преда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ния о героях. Борьба с филистимлянами. </w:t>
            </w:r>
            <w:r w:rsidR="005D2FFC" w:rsidRPr="00DD6B8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(РПК)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Древнееврейское царст</w:t>
            </w:r>
            <w:r w:rsidRPr="00DD6B8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во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и его правители: Саул, Давид, Соломон. Иерусалим как столица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царства. Храм бога Яхве.</w:t>
            </w:r>
            <w:r w:rsidR="005D2FFC" w:rsidRPr="00DD6B8E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(РПК)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Ассирийская держава.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Начало обработки железа. Последствия использования желез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ных орудий труда.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Новшества в военном деле (железное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оружие, стенобитные орудия, конница как особый род войск). 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Ассирийские завоевания. Ограбление побежденных стран, массовые казни, переселение сотен тысяч людей. Столица державы Ниневия. 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Царский дворец. Представление об ассирийском искусстве (статуи,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рельефы, росписи). Библиотека Ашшурбанапала. Гибель Ассирии.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6"/>
                <w:sz w:val="24"/>
                <w:szCs w:val="24"/>
              </w:rPr>
              <w:t>Персидская держава «царя царей».</w:t>
            </w:r>
            <w:r w:rsidRPr="00DD6B8E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Три царства в Западной Азии: Нововавилонское, Лидийское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и Мидийское. Город Вавилон и его сооружения. Начало чеканки 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монеты в Лидии.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Образование Персидской державы (завоевание Мидии, Лидии,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Вавилонии, Египта). Цари Кир, Дарий Первый. «Царская дорога», 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ее использование для почтовой связи. Взимание налогов серебром. 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Состав войска («бессмертные», полчища, собранные из покорен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ных областей). Город  Персеполь.</w:t>
            </w:r>
          </w:p>
          <w:p w:rsidR="00786B5B" w:rsidRPr="00DD6B8E" w:rsidRDefault="003F0DFD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u w:val="single"/>
              </w:rPr>
              <w:t xml:space="preserve">Глава </w:t>
            </w:r>
            <w:r w:rsidR="00786B5B" w:rsidRPr="00DD6B8E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u w:val="single"/>
              </w:rPr>
              <w:t xml:space="preserve">6. Индия и Китай в древности 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( 5 ч.)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Природа и люди Древней Индии.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Местоположение и природа Древней Индии. Реки Инд и Ганг. 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Гималайские горы. Джунгли. Древнейшие города. Сельское хозяй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ство. Выращивание риса, хлопчатника, сахарного тростника. Рели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гиозные верования (почитание животных; боги Брахма, Ганеша; ве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 в переселение душ). Сказание о Раме.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Индийские касты.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 Представление о кастах. Периоды жизни брахмана. «Неприкасаемые». Возникновение буд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softHyphen/>
              <w:t xml:space="preserve">дизма (легенда о Будде, отношение к делению людей на касты, 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нравственные нормы). Объединение Индии под властью Ашоки.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Индийские цифры. Шахматы.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10"/>
                <w:sz w:val="24"/>
                <w:szCs w:val="24"/>
              </w:rPr>
              <w:t>Чему учил китайский мудрец Конфуций.</w:t>
            </w:r>
            <w:r w:rsidRPr="00DD6B8E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Местоположение и природа Древнего Китая. Реки Хуанхэ </w:t>
            </w:r>
            <w:r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и Янцзы. Учение Конфуция (уважение к старшим; мудрость — 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в знании старинных книг; отношения правителя и народа; нормы 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поведения). Китайские иероглифы и книги</w:t>
            </w:r>
            <w:r w:rsidR="005D2FFC"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(РПК)</w:t>
            </w:r>
            <w:r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.</w:t>
            </w:r>
            <w:r w:rsidR="005D2FFC"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br/>
            </w:r>
            <w:r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Первый властелин единого Китая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. Объединение Китая при ЦиньШихуане. Расширение территории. Строительство Великой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Китайской стены. Деспотизм властелина Китая. Возмущение наро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  <w:t>да. Свержение наследников ЦиньШихуана. Шелк. Великий шел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ковый путь. Чай. Бумага. Компас.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Повторение.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Вклад народов Древнего Востока в мировую культуру.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. Древняя Греция.(21ч</w:t>
            </w:r>
            <w:r w:rsidR="00532CCB" w:rsidRPr="00DD6B8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786B5B" w:rsidRPr="00DD6B8E" w:rsidRDefault="003F0DFD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Глава </w:t>
            </w:r>
            <w:r w:rsidR="00786B5B"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7. </w:t>
            </w:r>
            <w:r w:rsidR="00786B5B" w:rsidRPr="00DD6B8E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u w:val="single"/>
              </w:rPr>
              <w:t xml:space="preserve">Древнейшая Греция 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( 5 ч.)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Местоположение и природные условия. Горные хребты,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разрезающие страну на изолированные области. Роль моря в жиз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ни греков. Отсутствие полноводных рек. 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Греки и критяне.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Древнейшие города Ми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кены, Тиринф, Пилос, Афины.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Критское царство. Раскопки дворцов. Росписи. Понятие «фре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  <w:t xml:space="preserve">ска». Морское могущество царей Крита. Таблички с письменами. Гибель Критского царства. Греческие мифы критского цикла (Тесей </w:t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 Минотавр, Дедал и Икар).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Микены и Троя</w:t>
            </w:r>
            <w:r w:rsidRPr="00DD6B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Микенское царство. Каменное строительство (Микенская кре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пость, царские гробницы). Древнейшее греческое письмо. Заселе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ние островов Эгейского моря. Сведения о войне с Троянским цар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ством. </w:t>
            </w:r>
          </w:p>
          <w:p w:rsidR="00786B5B" w:rsidRPr="00DD6B8E" w:rsidRDefault="00786B5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Поэма Гомера «Илиада» и «Одиссея».</w:t>
            </w:r>
            <w:r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Мифы о начале Троянской войны. Вторжения в Грецию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 севера воинственных племен. Упадок хозяйства и культуры.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Религия древних греков.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Религиозные верования 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греков. Олимпийские боги. Мифы древних греков о богах и геро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ях (Прометей, Деметра и Персефона, Дионис и пираты, подвиги 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Геракла).</w:t>
            </w:r>
            <w:r w:rsidR="005D2FFC" w:rsidRPr="00DD6B8E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(РПК)</w:t>
            </w:r>
          </w:p>
          <w:p w:rsidR="00FB4292" w:rsidRPr="00DD6B8E" w:rsidRDefault="003F0DFD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u w:val="single"/>
              </w:rPr>
              <w:t xml:space="preserve">Глава 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u w:val="single"/>
              </w:rPr>
              <w:t xml:space="preserve">8. Полисы Греции и их борьба 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 xml:space="preserve">с персидским нашествием 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( 7 ч.)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Начало обработки железа в Греции. Создание греческого алфа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вита (впервые введено обозначение буквами гласных звуков). Воз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  <w:t xml:space="preserve">никновение самостоятельных государств (Афины, Спарта, Коринф, 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Фивы, Милет). Понятие «полис».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Земледельцы Аттитки теряют землю и свободу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 Местоположение и природные условия Аттики. Неблагоприят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ные условия для выращивания зерновых. Разведение оливок и вино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softHyphen/>
              <w:t xml:space="preserve">града. Знать во главе управления Афин. Законы Драконта. Понятие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«демос». Бедственное положение земледельцев. Долговое рабство.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Зарождение демократии в Афинах.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Борьба демоса со знатью. Реформы Солона. Запрещение дол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  <w:t>гового рабства. Перемены в управлении Афинами. Создание вы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борного суда. Понятия «гражданин», «демократия».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Древняя Спарта.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Местоположение и природные условия Лаконии. Спартанский 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полис. Завоевание спартанцами Лаконии и Мессении. Спартанцы 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и илоты. Спарта — военный лагерь. Регламентация повседневной 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жизни спартанцев. Управление Спартой: совет старейшин, два ца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ря — военных предводителя, народное собрание. «Детский способ» 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голосования. Спартанское воспитание.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Греческие колонии на берегах Средиземного и Черного морей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. </w:t>
            </w:r>
            <w:r w:rsidRPr="00DD6B8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Сиракузы, Тарент, Пантикапей, Херсонес, Ольвия. Причины колони</w:t>
            </w:r>
            <w:r w:rsidRPr="00DD6B8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softHyphen/>
              <w:t>зации. Развитие межполисной торговли. Отношения колонистов с ме</w:t>
            </w:r>
            <w:r w:rsidRPr="00DD6B8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стным населением. Греки и скифы. Понятия «эллины», «Эллада».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Олимпийские игры в древности.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Олимпийские игры — общегреческие празднества. Виды состя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заний. Понятие «атлет». Награды победителям.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Победа греков над персами в Марафонской битве.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 Греко-персидские войны. Клятва юношей при вступлении на во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енную службу. Победа афинян в Марафонской битве. Стратег 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Мильтиад. </w:t>
            </w:r>
            <w:r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Нашествие персидских войск на Элладу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. Нашествие войск персидского царя Ксеркса на Элладу.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Патриотический подъем эллинов. Защита Фермопил. Подвиг трех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  <w:t>сот спартанцев под командованием царя Леонида. Морское сраже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ние в Саламинском проливе. Роль Фемистокла и афинского флота 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в победе греков. Разгром сухопутной армии персов при Платеях.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Причины победы греков. Понятия «стратег», «фаланга», «триера».</w:t>
            </w:r>
          </w:p>
          <w:p w:rsidR="00FB4292" w:rsidRPr="00DD6B8E" w:rsidRDefault="003F0DFD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 xml:space="preserve">Глава 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 xml:space="preserve"> 9. Возвышение Афин в 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  <w:u w:val="single"/>
                <w:lang w:val="en-US"/>
              </w:rPr>
              <w:t>V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 xml:space="preserve"> в. до н. </w:t>
            </w:r>
            <w:r w:rsidR="00FB4292"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  <w:u w:val="single"/>
              </w:rPr>
              <w:t xml:space="preserve">э. 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>и расцвет демократии</w:t>
            </w:r>
            <w:r w:rsidR="00943310"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(5 ч.)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Последствия победы над персами для Афин. Афинский морской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союз. Военный и торговый флот. 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В гаванях афинского порта Пирей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.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Гавани Пирея. Состав населения 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Афинского  полиса:  граждане,  переселенцы,  рабы.   Использование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труда рабов.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lastRenderedPageBreak/>
              <w:t>В городе богини Афины.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Город Афины: Керамик, Агора, Акрополь. Быт афинян. Поло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жение афинской женщины. Храмы: богини Ники, Парфенон, Эрех-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тейон. Особенности архитектуры храмов. Фидий и его творения. 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Статуи атлетов работы Мирона и Поликлета.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В афинских школах и гимнассиях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 Образование афинян. Рабы-педагоги. Начальная школа. Пале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стра. Афинские гимнасии. Взгляды греческих ученых на природу че</w:t>
            </w:r>
            <w:r w:rsidRPr="00DD6B8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ловека (Аристотель, Антифонт). Афинский мудрец Сократ.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В театре Диониса.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Возникновение театра. Здание театра. Трагедии и комедии. Тра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гедия Софокла «Антигона». Комедия Аристофана «Птицы». Воспи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тательная роль театральных представлений.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Афинская демократия при Перикле</w:t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. Афинская демократия в </w:t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val="en-US"/>
              </w:rPr>
              <w:t>V</w:t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в. до н. э. Народное собрание, Со</w:t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вет пятисот и их функции. Перикл во главе Афин. Введение пла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ты за исполнение выборных должностей. Друзья и соратники Пе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рикла: Аспасия, Геродот, Анаксагор, Софокл, Фидий.</w:t>
            </w:r>
          </w:p>
          <w:p w:rsidR="00FB4292" w:rsidRPr="00DD6B8E" w:rsidRDefault="00943310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  <w:u w:val="single"/>
              </w:rPr>
              <w:t xml:space="preserve">Глава 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  <w:u w:val="single"/>
              </w:rPr>
              <w:t xml:space="preserve"> 10. Македонские завоевания в 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  <w:u w:val="single"/>
                <w:lang w:val="en-US"/>
              </w:rPr>
              <w:t>IV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5"/>
                <w:sz w:val="24"/>
                <w:szCs w:val="24"/>
                <w:u w:val="single"/>
              </w:rPr>
              <w:t xml:space="preserve"> в. до н. </w:t>
            </w:r>
            <w:r w:rsidR="00FB4292" w:rsidRPr="00DD6B8E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  <w:u w:val="single"/>
              </w:rPr>
              <w:t xml:space="preserve">э. 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( 4 ч.)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Ослабление греческих полисов в результате междоусобиц.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Города Эллады подчиняются Македонии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. Возвышение Македонии при царе Филиппе. Влияние эллинской 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культуры. Аристотель — учитель Александра, сына Филиппа. Ма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кедонское войско. Фаланга. Конница. Осадные башни. 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Отношение эллинов к Филиппу Македонскому. Исократ и Де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мосфен. Битва при Херонее. Потеря Элладой независимости.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Смерть Филиппа и приход к власти Александра.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Поход Александра Македонского на Восток.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Победа на берегу </w:t>
            </w:r>
            <w:r w:rsidRPr="00DD6B8E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реки Граник. Разгром войск Дария </w:t>
            </w:r>
            <w:r w:rsidRPr="00DD6B8E">
              <w:rPr>
                <w:rFonts w:ascii="Times New Roman" w:hAnsi="Times New Roman"/>
                <w:color w:val="000000"/>
                <w:spacing w:val="18"/>
                <w:sz w:val="24"/>
                <w:szCs w:val="24"/>
                <w:lang w:val="en-US"/>
              </w:rPr>
              <w:t>III</w:t>
            </w:r>
            <w:r w:rsidRPr="00DD6B8E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уИсса. Поход в Египет. Обо</w:t>
            </w:r>
            <w:r w:rsidRPr="00DD6B8E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жествление Александра. Основание Александрии. Победа при Гав-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гамелах. Гибель Персидского царства. Поход в Индию. Возвраще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ние в Вавилон. Личность Александра Македонского.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В Александрии Египетской.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Распад державы Александра после его смерти. Египетское, Ма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кедонское, Сирийское царства. Александрия Египетская — круп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нейший торговый и культурный центр Восточного Средиземно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морья. Фаросский маяк. Музей. Александрийская библиотека. Гре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ческие ученые: Аристарх Самосский, Эратосфен, Евклид.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Повторение 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Вклад древних эллинов в мировую культуру. Сопоставление уп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равления в странах Древнего Востока (Египет, Вавилония) с уп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равлением в Афинах. Особенности афинской демократии.</w:t>
            </w:r>
            <w:r w:rsidR="005D2FFC"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5D2FFC" w:rsidRPr="00DD6B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РПК</w:t>
            </w:r>
            <w:r w:rsidR="005D2FFC"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FB4292" w:rsidRPr="00DD6B8E" w:rsidRDefault="00FB4292" w:rsidP="004468FF">
            <w:pPr>
              <w:shd w:val="clear" w:color="auto" w:fill="FFFFFF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. Древний Рим   (18ч</w:t>
            </w:r>
            <w:r w:rsidR="00532CCB" w:rsidRPr="00DD6B8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FB4292" w:rsidRPr="00DD6B8E" w:rsidRDefault="00943310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Глава </w:t>
            </w:r>
            <w:r w:rsidR="00FB4292"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11. Рим: от его возникновения до установления господства над Италией.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(3 ч.)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Древнейший Рим.</w:t>
            </w:r>
            <w:r w:rsidR="00943310"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Местоположение   и   природные   особенности   Италии. 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Легенда об основании Рима. Почитание богов — Юпитера, </w:t>
            </w:r>
            <w:r w:rsidRPr="00DD6B8E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Юноны, Марса, Весты. Рим — город на семи холмах. Управление 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древнейшим Римом. Ликвидация царской власти. Понятия «вестал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ка», «ликторы», «патриции», «плебеи», «сенат».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sz w:val="24"/>
                <w:szCs w:val="24"/>
              </w:rPr>
              <w:t>Завоевание Римом Италии.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Возникновение республики. Борьба плебеев за свои права. На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шествие галлов. Установление господства Рима над Италией. Вой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на с Пирром. Понятия «республика», «консул», «народный три</w:t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бун», «право вето».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Устройство Римской республики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. Уравнение   в  правах  патрициев  и   плебеев.   Отмена  долгового 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рабства. Устройство Римской республики. Выборы консулов. При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нятие законов. Порядок пополнения сената и его функции. Орга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низация войска. Понятие «легион». </w:t>
            </w:r>
          </w:p>
          <w:p w:rsidR="00FB4292" w:rsidRPr="00DD6B8E" w:rsidRDefault="00943310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 xml:space="preserve">Глава 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>12. Рим — сильнейшая держава Средиземноморья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(3 </w:t>
            </w:r>
            <w:r w:rsidR="00532CCB"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.)</w:t>
            </w:r>
          </w:p>
          <w:p w:rsidR="00FB4292" w:rsidRPr="00DD6B8E" w:rsidRDefault="00943310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Вторая война Рима с Карфагеном. </w:t>
            </w:r>
            <w:r w:rsidR="00FB4292"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Карфаген — крупное государство в Западном Средиземноморье. </w:t>
            </w:r>
            <w:r w:rsidR="00FB4292"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Первые победы Рима над Карфагеном. Создание военного флота. </w:t>
            </w:r>
            <w:r w:rsidR="00FB4292"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Захват Сицилии. Вторая война Рима с Карфагеном.. Вторжение </w:t>
            </w:r>
            <w:r w:rsidR="00FB4292" w:rsidRPr="00DD6B8E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войск Ганнибала в Италию. Разгром римлян при Каннах. </w:t>
            </w:r>
            <w:r w:rsidR="00FB4292"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Окончание войны. Победа Сципиона над Ганнибалом при Заме. </w:t>
            </w:r>
            <w:r w:rsidR="00FB4292"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Господство Рима в Западном Средиземноморье.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Установление господства Рима в Восточном Средиземноморье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. 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Политика Рима «разделяй и властвуй». Разгром Сирии и Македо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нии. Разрушение Коринфа и Карфагена. Понятия «триумф», «про</w:t>
            </w:r>
            <w:r w:rsidRPr="00DD6B8E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softHyphen/>
              <w:t>винция».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lastRenderedPageBreak/>
              <w:t>Рабство в Древнем Риме.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Завоевания — главный источник раб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ства. Использование рабов в сельском хозяйстве, в домах богачей. </w:t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Раб — «говорящее орудие». Гладиаторские игры. Римские ученые о рабах (Варрон, Колумелла). Понятия «амфитеатр», «гладиатор».</w:t>
            </w:r>
          </w:p>
          <w:p w:rsidR="00FB4292" w:rsidRPr="00DD6B8E" w:rsidRDefault="00943310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 xml:space="preserve">Глава 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 xml:space="preserve">13. Гражданские войны в Риме </w:t>
            </w:r>
            <w:r w:rsidRPr="00DD6B8E">
              <w:rPr>
                <w:rFonts w:ascii="Times New Roman" w:hAnsi="Times New Roman"/>
                <w:sz w:val="24"/>
                <w:szCs w:val="24"/>
                <w:u w:val="single"/>
              </w:rPr>
              <w:t>(</w:t>
            </w:r>
            <w:r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4 ч.)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Земельный закон братьев Гракхов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. Разорение земледельцев Италии и его причины. Земельный за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кон Тиберия Гракха. Гибель Тиберия. Гай Гракх — продолжатель де</w:t>
            </w:r>
            <w:r w:rsidRPr="00DD6B8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ла брата. Гибель Гая.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Восстание  Спартака.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Крупнейшее в древности восстание рабов. Победы Спартака.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Создание армии восставших. Их походы. Разгром армии рабов римлянами под руководством Красса. Причины поражения вос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ставших.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Единовластие Цезаря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. Превращение римской армии в наемную. Кризис управления: подкуп при выборах должностных лиц. Борьба полководцев за 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t>единоличную власть. Красе и Помпеи. Возвышение Цезаря. За</w:t>
            </w:r>
            <w:r w:rsidRPr="00DD6B8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воевание Галлии. Гибель Красса. Захват Цезарем власти (пере</w:t>
            </w:r>
            <w:r w:rsidRPr="00DD6B8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ход через Рубикон, разгром армии Помпея). Диктатура Цезаря.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Социальная опора Цезаря и его политика. Брут во главе заговора </w:t>
            </w:r>
            <w:r w:rsidRPr="00DD6B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против  Цезаря.  Убийство   Цезаря   в  сенате.   Понятия   «ветеран», </w:t>
            </w:r>
            <w:r w:rsidRPr="00DD6B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«диктатор».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Установление империи.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Поражение сторонников республики. Борьба Антония и Ок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тавиана. Роль Клеопатры в судьбе Антония. Победа флота </w:t>
            </w:r>
            <w:r w:rsidRPr="00DD6B8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Октавиана у мыса Акций. Превращение Египта в римскую провинцию. </w:t>
            </w:r>
            <w:r w:rsidRPr="00DD6B8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Окончание гражданских войн. Характер власти Октавиана Августа (сосредоточение полномочий трибуна, консула и других республи</w:t>
            </w:r>
            <w:r w:rsidRPr="00DD6B8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канских должностей, пожизненное звание императора). Понятия </w:t>
            </w:r>
            <w:r w:rsidRPr="00DD6B8E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>«империя», «император», «преторианцы».Поэты Вергилий, Гораций. Понятие «меценат».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  <w:u w:val="single"/>
              </w:rPr>
              <w:t>Тема 14. Римская империя в первые века нашей эры.</w:t>
            </w:r>
            <w:r w:rsidR="00943310" w:rsidRPr="00DD6B8E"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  <w:u w:val="single"/>
              </w:rPr>
              <w:t xml:space="preserve">  (5 ч.)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16"/>
                <w:sz w:val="24"/>
                <w:szCs w:val="24"/>
              </w:rPr>
              <w:t>Соседи Римской империи</w:t>
            </w:r>
            <w:r w:rsidRPr="00DD6B8E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. Отношения </w:t>
            </w:r>
            <w:r w:rsidRPr="00DD6B8E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с Парфянским царством. Разгром римских войск германцами. Об</w:t>
            </w:r>
            <w:r w:rsidRPr="00DD6B8E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softHyphen/>
              <w:t>раз жизни германских племен. Предки славянских народов. Поня</w:t>
            </w:r>
            <w:r w:rsidRPr="00DD6B8E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тие «варвары».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6"/>
                <w:sz w:val="24"/>
                <w:szCs w:val="24"/>
              </w:rPr>
              <w:t>Рим при императоре Нероне</w:t>
            </w:r>
            <w:r w:rsidRPr="00DD6B8E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. Обожествление императоров. Нерон (террористические методы 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правления, пожар в Риме и преследования христиан). Нерон и Се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нека. Восстание в армии и гибель Нерона.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8"/>
                <w:sz w:val="24"/>
                <w:szCs w:val="24"/>
              </w:rPr>
              <w:t>Первые христиане и их учение.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Возникновение христианства. «Сыны света» из Кумрана. Рас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сказы Евангелий о жизни и учении Иисуса Христа. Моральные </w:t>
            </w:r>
            <w:r w:rsidRPr="00DD6B8E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нормы Нагорной проповеди. Представление о Втором пришествии. </w:t>
            </w:r>
            <w:r w:rsidRPr="00DD6B8E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Страшном суде и Царстве Божьем. Идея равенства всех людей пе</w:t>
            </w:r>
            <w:r w:rsidRPr="00DD6B8E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ред Богом независимо от пола, происхождения и общественного </w:t>
            </w:r>
            <w:r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положения. Национальная и социальная принадлежность первых христиан. Отношение римских властей к христианам. Понятия </w:t>
            </w:r>
            <w:r w:rsidRPr="00DD6B8E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«христиане», «апостолы», «Евангелие», «священник».</w:t>
            </w:r>
            <w:r w:rsidR="005D2FFC" w:rsidRPr="00DD6B8E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(</w:t>
            </w:r>
            <w:r w:rsidR="005D2FFC" w:rsidRPr="00DD6B8E">
              <w:rPr>
                <w:rFonts w:ascii="Times New Roman" w:hAnsi="Times New Roman"/>
                <w:b/>
                <w:color w:val="000000"/>
                <w:spacing w:val="12"/>
                <w:sz w:val="24"/>
                <w:szCs w:val="24"/>
              </w:rPr>
              <w:t>РПК)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12"/>
                <w:sz w:val="24"/>
                <w:szCs w:val="24"/>
              </w:rPr>
              <w:t>Расцвет Римской империи</w:t>
            </w:r>
            <w:r w:rsidR="00943310" w:rsidRPr="00DD6B8E">
              <w:rPr>
                <w:rFonts w:ascii="Times New Roman" w:hAnsi="Times New Roman"/>
                <w:b/>
                <w:color w:val="000000"/>
                <w:spacing w:val="12"/>
                <w:sz w:val="24"/>
                <w:szCs w:val="24"/>
              </w:rPr>
              <w:t xml:space="preserve"> во </w:t>
            </w:r>
            <w:r w:rsidR="00943310" w:rsidRPr="00DD6B8E">
              <w:rPr>
                <w:rFonts w:ascii="Times New Roman" w:hAnsi="Times New Roman"/>
                <w:b/>
                <w:color w:val="000000"/>
                <w:spacing w:val="12"/>
                <w:sz w:val="24"/>
                <w:szCs w:val="24"/>
                <w:lang w:val="en-US"/>
              </w:rPr>
              <w:t>II</w:t>
            </w:r>
            <w:r w:rsidR="00943310" w:rsidRPr="00DD6B8E">
              <w:rPr>
                <w:rFonts w:ascii="Times New Roman" w:hAnsi="Times New Roman"/>
                <w:b/>
                <w:color w:val="000000"/>
                <w:spacing w:val="12"/>
                <w:sz w:val="24"/>
                <w:szCs w:val="24"/>
              </w:rPr>
              <w:t xml:space="preserve"> в. н.э.</w:t>
            </w:r>
            <w:r w:rsidRPr="00DD6B8E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Возникновение и развитие коло</w:t>
            </w:r>
            <w:r w:rsidRPr="00DD6B8E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ната. Понятия «колоны», «рабы с хижинами». Правление Трая-</w:t>
            </w:r>
            <w:r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на. Отказ от террористических методов управления. Последние 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завоевания римлян. Строительство в Риме и провинциях: дороги, </w:t>
            </w:r>
            <w:r w:rsidRPr="00DD6B8E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мосты, водопроводы, бани, амфитеатры, храмы.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18"/>
                <w:sz w:val="24"/>
                <w:szCs w:val="24"/>
              </w:rPr>
              <w:t>«Вечный город» и его жители</w:t>
            </w:r>
            <w:r w:rsidRPr="00DD6B8E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 xml:space="preserve">. Рим — столица империи. Повседневная жизнь римлян. 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Особняки богачей. Многоэтажные дома. Посещение терм (бань), </w:t>
            </w:r>
            <w:r w:rsidRPr="00DD6B8E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Колизея и Большого цирка. Требование «хлеба и зрелищ».</w:t>
            </w:r>
            <w:r w:rsidRPr="00DD6B8E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Архитектурные памятники Рима (Пантеон, Колизей, колонна </w:t>
            </w:r>
            <w:r w:rsidRPr="00DD6B8E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>Траяна, триумфальные арки). Римский скульптурный портрет.</w:t>
            </w:r>
            <w:r w:rsidRPr="00DD6B8E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 xml:space="preserve">Роль археологических раскопок Помпеи для исторической </w:t>
            </w:r>
            <w:r w:rsidRPr="00DD6B8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науки.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12"/>
                <w:sz w:val="24"/>
                <w:szCs w:val="24"/>
                <w:u w:val="single"/>
              </w:rPr>
              <w:t xml:space="preserve">Тема 15. Разгром Рима германцами и падение Западной Римской империи </w:t>
            </w:r>
            <w:r w:rsidR="00943310" w:rsidRPr="00DD6B8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(4 ч.)</w:t>
            </w:r>
          </w:p>
          <w:p w:rsidR="00FB4292" w:rsidRPr="00DD6B8E" w:rsidRDefault="00FB4292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6"/>
                <w:sz w:val="24"/>
                <w:szCs w:val="24"/>
              </w:rPr>
              <w:t>Римская империя при Константине.</w:t>
            </w:r>
            <w:r w:rsidRPr="00DD6B8E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Вторжения варваров. Использование полководцами армии для </w:t>
            </w:r>
            <w:r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борьбы за императорскую власть. Правление Константина. Призна</w:t>
            </w:r>
            <w:r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softHyphen/>
              <w:t>ние христианства. Основание Константинополя и перенесение сто</w:t>
            </w:r>
            <w:r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лицы на Восток. Ухудшение положения колонов как следствие их </w:t>
            </w:r>
            <w:r w:rsidRPr="00DD6B8E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прикрепления к земле. Понятия «епископ», «Новый Завет».</w:t>
            </w:r>
          </w:p>
          <w:p w:rsidR="00FB4292" w:rsidRPr="00DD6B8E" w:rsidRDefault="00FB4292" w:rsidP="004468F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Взятие Рима варварами.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Разделение Римской империи на два государства — Восточную Римскую империю и Западную Римскую 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lastRenderedPageBreak/>
              <w:t>империю. Восстания в про</w:t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винциях (Галлия, Северная Африка). Варвары в армии. Вторжение </w:t>
            </w:r>
            <w:r w:rsidRPr="00DD6B8E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>готов в Италию. Борьба полководца Стилихона с готами. Убийст</w:t>
            </w:r>
            <w:r w:rsidRPr="00DD6B8E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softHyphen/>
            </w:r>
            <w:r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во Стилихона по приказу императора Гонория. Массовый переход </w:t>
            </w:r>
            <w:r w:rsidRPr="00DD6B8E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легионеров-варваров на сторону готов. Взятие Рима готами.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Захват Рима вандалами. Опустошение Вечного города варварами. </w:t>
            </w:r>
            <w:r w:rsidRPr="00DD6B8E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Вожди варварских племен — вершители судеб Западной Римской </w:t>
            </w:r>
            <w:r w:rsidRPr="00DD6B8E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>империи. Ликвидация власти императора на Западе.</w:t>
            </w:r>
          </w:p>
          <w:p w:rsidR="00FB4292" w:rsidRPr="00DD6B8E" w:rsidRDefault="00532CCB" w:rsidP="004468FF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Обобщение и провер</w:t>
            </w:r>
            <w:r w:rsidR="000F564A" w:rsidRPr="00DD6B8E"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ка знаний по теме «</w:t>
            </w:r>
            <w:r w:rsidR="00FB4292" w:rsidRPr="00DD6B8E"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>И</w:t>
            </w:r>
            <w:r w:rsidR="000F564A" w:rsidRPr="00DD6B8E">
              <w:rPr>
                <w:rFonts w:ascii="Times New Roman" w:hAnsi="Times New Roman"/>
                <w:b/>
                <w:bCs/>
                <w:color w:val="000000"/>
                <w:spacing w:val="11"/>
                <w:sz w:val="24"/>
                <w:szCs w:val="24"/>
              </w:rPr>
              <w:t xml:space="preserve">сторическое и культурное наследие Древнего мира». </w:t>
            </w:r>
            <w:r w:rsidR="00FB4292"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Особенности цивилизации Греции и Рима. Представление о на</w:t>
            </w:r>
            <w:r w:rsidR="00FB4292" w:rsidRPr="00DD6B8E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 w:rsidR="00FB4292" w:rsidRPr="00DD6B8E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родовластии. Участие граждан в управлении государством. Любовь </w:t>
            </w:r>
            <w:r w:rsidR="00FB4292" w:rsidRPr="00DD6B8E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к родине. Отличие греческих полисов и Римской республики от </w:t>
            </w:r>
            <w:r w:rsidR="00FB4292"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государств Древнего Востока.Вклад народов древности в мировую культуру.</w:t>
            </w:r>
          </w:p>
          <w:p w:rsidR="000F564A" w:rsidRPr="00DD6B8E" w:rsidRDefault="000F564A" w:rsidP="004468F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/>
                <w:b/>
                <w:color w:val="000000"/>
                <w:spacing w:val="8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8"/>
                <w:sz w:val="24"/>
                <w:szCs w:val="24"/>
              </w:rPr>
              <w:t>Итоговое повторение курса истории Древнего мира.  Промежуточная аттестация</w:t>
            </w:r>
            <w:r w:rsidR="000F28B7" w:rsidRPr="00DD6B8E">
              <w:rPr>
                <w:rFonts w:ascii="Times New Roman" w:hAnsi="Times New Roman"/>
                <w:b/>
                <w:color w:val="000000"/>
                <w:spacing w:val="8"/>
                <w:sz w:val="24"/>
                <w:szCs w:val="24"/>
              </w:rPr>
              <w:t xml:space="preserve">.      </w:t>
            </w:r>
          </w:p>
          <w:p w:rsidR="004233AC" w:rsidRPr="00DD6B8E" w:rsidRDefault="00EB6CCE" w:rsidP="003B2800">
            <w:pPr>
              <w:pStyle w:val="p13"/>
              <w:shd w:val="clear" w:color="auto" w:fill="FFFFFF"/>
              <w:spacing w:before="0" w:beforeAutospacing="0" w:after="150" w:afterAutospacing="0"/>
              <w:rPr>
                <w:b/>
                <w:color w:val="212121"/>
                <w:u w:val="single"/>
              </w:rPr>
            </w:pPr>
            <w:r w:rsidRPr="00DD6B8E">
              <w:rPr>
                <w:b/>
                <w:color w:val="212121"/>
                <w:u w:val="single"/>
              </w:rPr>
              <w:t>Региональ</w:t>
            </w:r>
            <w:r w:rsidR="0025470E" w:rsidRPr="00DD6B8E">
              <w:rPr>
                <w:b/>
                <w:color w:val="212121"/>
                <w:u w:val="single"/>
              </w:rPr>
              <w:t>ный компонент (</w:t>
            </w:r>
            <w:r w:rsidRPr="00DD6B8E">
              <w:rPr>
                <w:b/>
                <w:color w:val="212121"/>
                <w:u w:val="single"/>
              </w:rPr>
              <w:t>Р</w:t>
            </w:r>
            <w:r w:rsidR="0025470E" w:rsidRPr="00DD6B8E">
              <w:rPr>
                <w:b/>
                <w:color w:val="212121"/>
                <w:u w:val="single"/>
              </w:rPr>
              <w:t xml:space="preserve">К).  </w:t>
            </w:r>
            <w:r w:rsidR="00EB3E98" w:rsidRPr="00DD6B8E">
              <w:rPr>
                <w:b/>
                <w:color w:val="212121"/>
                <w:u w:val="single"/>
              </w:rPr>
              <w:t xml:space="preserve">Введение и реализация регионального </w:t>
            </w:r>
            <w:r w:rsidR="004233AC" w:rsidRPr="00DD6B8E">
              <w:rPr>
                <w:b/>
                <w:color w:val="212121"/>
                <w:u w:val="single"/>
              </w:rPr>
              <w:t xml:space="preserve"> компонента общего образования обеспечит:</w:t>
            </w:r>
          </w:p>
          <w:p w:rsidR="00187D96" w:rsidRPr="00DD6B8E" w:rsidRDefault="004233AC" w:rsidP="004468FF">
            <w:pPr>
              <w:pStyle w:val="p1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0" w:firstLine="567"/>
              <w:rPr>
                <w:color w:val="212121"/>
              </w:rPr>
            </w:pPr>
            <w:r w:rsidRPr="00DD6B8E">
              <w:rPr>
                <w:color w:val="212121"/>
              </w:rPr>
              <w:t xml:space="preserve">сохранение традиционных духовно-нравственных и культурных идеалов, целей и ценностей в современном обществе, поскольку </w:t>
            </w:r>
          </w:p>
          <w:p w:rsidR="004233AC" w:rsidRPr="00DD6B8E" w:rsidRDefault="004233AC" w:rsidP="004468FF">
            <w:pPr>
              <w:pStyle w:val="p13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0" w:firstLine="567"/>
              <w:rPr>
                <w:color w:val="212121"/>
              </w:rPr>
            </w:pPr>
            <w:r w:rsidRPr="00DD6B8E">
              <w:rPr>
                <w:color w:val="212121"/>
              </w:rPr>
              <w:t>консолидацию обществ на основе уважения, взаимопонимания и доверия друг к другу людей разных вероисповеданий;</w:t>
            </w:r>
          </w:p>
          <w:p w:rsidR="004233AC" w:rsidRPr="00DD6B8E" w:rsidRDefault="004233AC" w:rsidP="004468FF">
            <w:pPr>
              <w:pStyle w:val="p13"/>
              <w:shd w:val="clear" w:color="auto" w:fill="FFFFFF"/>
              <w:spacing w:before="0" w:beforeAutospacing="0" w:after="0" w:afterAutospacing="0"/>
              <w:ind w:firstLine="567"/>
              <w:rPr>
                <w:color w:val="212121"/>
              </w:rPr>
            </w:pPr>
          </w:p>
          <w:p w:rsidR="004233AC" w:rsidRPr="00DD6B8E" w:rsidRDefault="00187D96" w:rsidP="004468FF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</w:pPr>
            <w:r w:rsidRPr="00DD6B8E">
              <w:rPr>
                <w:rFonts w:ascii="Times New Roman" w:hAnsi="Times New Roman"/>
                <w:b/>
                <w:color w:val="000000"/>
                <w:spacing w:val="8"/>
                <w:sz w:val="24"/>
                <w:szCs w:val="24"/>
              </w:rPr>
              <w:t xml:space="preserve">Введение. Что изучает история Татарстана. 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Исторические источники и основные их виды. Волго-Уральский регион и тюркоязычные народы Евразии в древности. Древние люди на территории Волго</w:t>
            </w:r>
            <w:r w:rsidR="004E500D"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-</w:t>
            </w:r>
            <w:r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Уральского региона в эпоху камня, бронзы и раннего железа: расселение, хозяйство, общественный строй, контакты с соседями, духовная культура. Древняя история предков финно-угров Поволжья</w:t>
            </w:r>
            <w:r w:rsidR="004E500D" w:rsidRPr="00DD6B8E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>.</w:t>
            </w:r>
          </w:p>
          <w:p w:rsidR="003B2800" w:rsidRDefault="003B2800" w:rsidP="003B2800">
            <w:pPr>
              <w:widowControl w:val="0"/>
              <w:autoSpaceDE w:val="0"/>
              <w:autoSpaceDN w:val="0"/>
              <w:spacing w:after="0" w:line="257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</w:rPr>
            </w:pPr>
          </w:p>
          <w:p w:rsidR="003B2800" w:rsidRPr="002666A3" w:rsidRDefault="003B2800" w:rsidP="003B2800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eastAsia="Times New Roman" w:hAnsi="Times New Roman"/>
                <w:b/>
                <w:bCs/>
                <w:sz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</w:rPr>
              <w:t xml:space="preserve">                                                         Тематическое планирование с учетом рабочей программы воспитания</w:t>
            </w:r>
          </w:p>
          <w:p w:rsidR="003B2800" w:rsidRPr="002666A3" w:rsidRDefault="003B2800" w:rsidP="003B2800">
            <w:pPr>
              <w:widowControl w:val="0"/>
              <w:spacing w:after="0" w:line="240" w:lineRule="auto"/>
              <w:ind w:right="502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tbl>
            <w:tblPr>
              <w:tblStyle w:val="TableNormal1"/>
              <w:tblW w:w="12996" w:type="dxa"/>
              <w:jc w:val="center"/>
              <w:tblInd w:w="321" w:type="dxa"/>
              <w:tblBorders>
                <w:top w:val="single" w:sz="6" w:space="0" w:color="000009"/>
                <w:left w:val="single" w:sz="6" w:space="0" w:color="000009"/>
                <w:bottom w:val="single" w:sz="6" w:space="0" w:color="000009"/>
                <w:right w:val="single" w:sz="6" w:space="0" w:color="000009"/>
                <w:insideH w:val="single" w:sz="6" w:space="0" w:color="000009"/>
                <w:insideV w:val="single" w:sz="6" w:space="0" w:color="000009"/>
              </w:tblBorders>
              <w:tblLayout w:type="fixed"/>
              <w:tblLook w:val="01E0"/>
            </w:tblPr>
            <w:tblGrid>
              <w:gridCol w:w="852"/>
              <w:gridCol w:w="5072"/>
              <w:gridCol w:w="5087"/>
              <w:gridCol w:w="1985"/>
            </w:tblGrid>
            <w:tr w:rsidR="003B2800" w:rsidRPr="002666A3" w:rsidTr="002375B9">
              <w:trPr>
                <w:trHeight w:val="530"/>
                <w:jc w:val="center"/>
              </w:trPr>
              <w:tc>
                <w:tcPr>
                  <w:tcW w:w="85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/>
                    </w:rPr>
                    <w:t>№</w:t>
                  </w:r>
                </w:p>
              </w:tc>
              <w:tc>
                <w:tcPr>
                  <w:tcW w:w="507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/>
                    </w:rPr>
                    <w:t>Название раздела</w:t>
                  </w:r>
                </w:p>
              </w:tc>
              <w:tc>
                <w:tcPr>
                  <w:tcW w:w="5087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/>
                    </w:rPr>
                    <w:t>Модуль воспитательной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ru-RU"/>
                    </w:rPr>
                    <w:t>программы «Школьный урок»</w:t>
                  </w:r>
                </w:p>
              </w:tc>
              <w:tc>
                <w:tcPr>
                  <w:tcW w:w="1985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Кол-во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часов</w:t>
                  </w:r>
                </w:p>
              </w:tc>
            </w:tr>
            <w:tr w:rsidR="003B2800" w:rsidRPr="00265E06" w:rsidTr="002375B9">
              <w:trPr>
                <w:trHeight w:val="530"/>
                <w:jc w:val="center"/>
              </w:trPr>
              <w:tc>
                <w:tcPr>
                  <w:tcW w:w="85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57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07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57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 xml:space="preserve">Вводный урок </w:t>
                  </w:r>
                </w:p>
              </w:tc>
              <w:tc>
                <w:tcPr>
                  <w:tcW w:w="5087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-воспитание уважительного и доброжелательного отношения к культуре, религии, традициям, языкам, ценностям народов мира;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57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985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57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 xml:space="preserve">   1</w:t>
                  </w:r>
                </w:p>
              </w:tc>
            </w:tr>
            <w:tr w:rsidR="003B2800" w:rsidRPr="002666A3" w:rsidTr="002375B9">
              <w:trPr>
                <w:trHeight w:val="1983"/>
                <w:jc w:val="center"/>
              </w:trPr>
              <w:tc>
                <w:tcPr>
                  <w:tcW w:w="85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2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7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tabs>
                      <w:tab w:val="left" w:pos="1379"/>
                      <w:tab w:val="left" w:pos="1993"/>
                    </w:tabs>
                    <w:spacing w:before="37" w:after="0" w:line="240" w:lineRule="auto"/>
                    <w:ind w:left="40" w:right="26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Жизнь первобытных людей (7 ч):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47"/>
                    </w:numPr>
                    <w:tabs>
                      <w:tab w:val="left" w:pos="1379"/>
                      <w:tab w:val="left" w:pos="1993"/>
                    </w:tabs>
                    <w:spacing w:before="37" w:after="0" w:line="240" w:lineRule="auto"/>
                    <w:ind w:right="26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Первобытные собиратели и охотники.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47"/>
                    </w:numPr>
                    <w:tabs>
                      <w:tab w:val="left" w:pos="1379"/>
                      <w:tab w:val="left" w:pos="1993"/>
                    </w:tabs>
                    <w:spacing w:before="37" w:after="0" w:line="240" w:lineRule="auto"/>
                    <w:ind w:right="26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Первобытные земледельцы и скотоводы.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47"/>
                    </w:numPr>
                    <w:tabs>
                      <w:tab w:val="left" w:pos="1379"/>
                      <w:tab w:val="left" w:pos="1993"/>
                    </w:tabs>
                    <w:spacing w:before="37" w:after="0" w:line="240" w:lineRule="auto"/>
                    <w:ind w:right="26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Древнейшие люди на берегах Волги и Камы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tabs>
                      <w:tab w:val="left" w:pos="1379"/>
                      <w:tab w:val="left" w:pos="1993"/>
                    </w:tabs>
                    <w:spacing w:before="37" w:after="0" w:line="240" w:lineRule="auto"/>
                    <w:ind w:left="40" w:right="26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Счет лет в истории.</w:t>
                  </w:r>
                </w:p>
              </w:tc>
              <w:tc>
                <w:tcPr>
                  <w:tcW w:w="5087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40" w:lineRule="auto"/>
                    <w:ind w:right="139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- осознание важности открытия земледелия и скотоводства для развития общества; роли огня в жизни племен;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40" w:lineRule="auto"/>
                    <w:ind w:right="139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- понимание роли первобытного искусства для формирования человека разумного</w:t>
                  </w:r>
                </w:p>
              </w:tc>
              <w:tc>
                <w:tcPr>
                  <w:tcW w:w="1985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 xml:space="preserve">  </w:t>
                  </w: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3B2800" w:rsidRPr="002666A3" w:rsidTr="002375B9">
              <w:trPr>
                <w:trHeight w:val="733"/>
                <w:jc w:val="center"/>
              </w:trPr>
              <w:tc>
                <w:tcPr>
                  <w:tcW w:w="85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2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7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hAnsi="Times New Roman"/>
                      <w:sz w:val="24"/>
                      <w:szCs w:val="24"/>
                    </w:rPr>
                    <w:t>Древний Восток (20 ч);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48"/>
                    </w:numPr>
                    <w:spacing w:after="0" w:line="240" w:lineRule="auto"/>
                    <w:ind w:left="257" w:hanging="14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hAnsi="Times New Roman"/>
                      <w:sz w:val="24"/>
                      <w:szCs w:val="24"/>
                    </w:rPr>
                    <w:t>Древний Египет.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48"/>
                    </w:numPr>
                    <w:spacing w:after="0" w:line="240" w:lineRule="auto"/>
                    <w:ind w:left="257" w:hanging="14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hAnsi="Times New Roman"/>
                      <w:sz w:val="24"/>
                      <w:szCs w:val="24"/>
                    </w:rPr>
                    <w:t>Хунская держава в Азии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48"/>
                    </w:numPr>
                    <w:spacing w:after="0" w:line="240" w:lineRule="auto"/>
                    <w:ind w:left="257" w:hanging="14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Западная Азия в древности.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0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Индия и Китай в древности.</w:t>
                  </w:r>
                </w:p>
              </w:tc>
              <w:tc>
                <w:tcPr>
                  <w:tcW w:w="5087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lastRenderedPageBreak/>
                    <w:t>- воспитание эстетических чувств на примерах культурных достижений Древнего Востока</w:t>
                  </w:r>
                </w:p>
              </w:tc>
              <w:tc>
                <w:tcPr>
                  <w:tcW w:w="1985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3B2800" w:rsidRPr="002666A3" w:rsidTr="002375B9">
              <w:trPr>
                <w:trHeight w:val="1116"/>
                <w:jc w:val="center"/>
              </w:trPr>
              <w:tc>
                <w:tcPr>
                  <w:tcW w:w="85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2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507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0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Древняя Греция (21 ч):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49"/>
                    </w:numPr>
                    <w:spacing w:before="37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Древнейшая Греция.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49"/>
                    </w:numPr>
                    <w:spacing w:before="37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Полисы Греции и их борьба с персидским нашествием.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49"/>
                    </w:numPr>
                    <w:spacing w:before="37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. Возвышение Афин в V веке до н.э. и расцвет демократии.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0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Македонские завоевания в IV в. до н.э.</w:t>
                  </w:r>
                </w:p>
              </w:tc>
              <w:tc>
                <w:tcPr>
                  <w:tcW w:w="5087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40" w:lineRule="auto"/>
                    <w:ind w:right="746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- осознание роли первых демократий в истории на примере Афинской демократии;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40" w:lineRule="auto"/>
                    <w:ind w:right="746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- формирование чувства героизма на примерах героев из мифов Древней Греции; готовности защищать свою родину на примерах героев греко-персидских войн;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40" w:lineRule="auto"/>
                    <w:ind w:right="746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- воспитание эстетических чувств на примерах поэм Гомера «Илиада» и «Одиссея», искусства Древней Греции</w:t>
                  </w:r>
                </w:p>
              </w:tc>
              <w:tc>
                <w:tcPr>
                  <w:tcW w:w="1985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3B2800" w:rsidRPr="002666A3" w:rsidTr="002375B9">
              <w:trPr>
                <w:trHeight w:val="1116"/>
                <w:jc w:val="center"/>
              </w:trPr>
              <w:tc>
                <w:tcPr>
                  <w:tcW w:w="85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2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5</w:t>
                  </w:r>
                </w:p>
              </w:tc>
              <w:tc>
                <w:tcPr>
                  <w:tcW w:w="507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0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Древний Рим (17 ч):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50"/>
                    </w:numPr>
                    <w:spacing w:before="37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Рим: от возникновения до установления господства над Италией.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50"/>
                    </w:numPr>
                    <w:spacing w:before="37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Рим – сильнейшая держава Средиземноморья.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50"/>
                    </w:numPr>
                    <w:spacing w:before="37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Гражданские войны в Риме.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numPr>
                      <w:ilvl w:val="0"/>
                      <w:numId w:val="50"/>
                    </w:numPr>
                    <w:spacing w:before="37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Римская империя в первые века нашей эры.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Падение Западной Римской империи.</w:t>
                  </w:r>
                </w:p>
              </w:tc>
              <w:tc>
                <w:tcPr>
                  <w:tcW w:w="5087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right="139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- формирование гуманистических, демократических ценностей при изучении военно-политической истории Древнего Рима;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right="139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- воспитание эстетических чувств на примерах культурных достижений Древнего Рима</w:t>
                  </w:r>
                </w:p>
              </w:tc>
              <w:tc>
                <w:tcPr>
                  <w:tcW w:w="1985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7" w:after="0" w:line="240" w:lineRule="auto"/>
                    <w:ind w:left="44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  <w:t>17</w:t>
                  </w:r>
                </w:p>
              </w:tc>
            </w:tr>
            <w:tr w:rsidR="003B2800" w:rsidRPr="002666A3" w:rsidTr="002375B9">
              <w:trPr>
                <w:trHeight w:val="1375"/>
                <w:jc w:val="center"/>
              </w:trPr>
              <w:tc>
                <w:tcPr>
                  <w:tcW w:w="85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1" w:after="0" w:line="240" w:lineRule="auto"/>
                    <w:ind w:left="42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7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1" w:after="0" w:line="240" w:lineRule="auto"/>
                    <w:ind w:left="4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Повторение</w:t>
                  </w:r>
                </w:p>
              </w:tc>
              <w:tc>
                <w:tcPr>
                  <w:tcW w:w="5087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- развитие эстетического сознания через освоение художественного наследия народов мира, творческой деятельности эстетического характера;</w:t>
                  </w:r>
                </w:p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1" w:after="0" w:line="240" w:lineRule="auto"/>
                    <w:ind w:right="262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  <w:r w:rsidRPr="003B2800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- усвоение гуманистических, демократических и традиционных ценностей, созданных народами мира</w:t>
                  </w:r>
                </w:p>
              </w:tc>
              <w:tc>
                <w:tcPr>
                  <w:tcW w:w="1985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1" w:after="0" w:line="240" w:lineRule="auto"/>
                    <w:ind w:left="4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3B2800" w:rsidRPr="002666A3" w:rsidTr="002375B9">
              <w:trPr>
                <w:trHeight w:val="288"/>
                <w:jc w:val="center"/>
              </w:trPr>
              <w:tc>
                <w:tcPr>
                  <w:tcW w:w="85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1" w:after="0" w:line="240" w:lineRule="auto"/>
                    <w:ind w:left="42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72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1" w:after="0" w:line="240" w:lineRule="auto"/>
                    <w:ind w:left="4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5087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3B2800" w:rsidRPr="003B2800" w:rsidRDefault="003B2800" w:rsidP="003B2800">
                  <w:pPr>
                    <w:framePr w:hSpace="180" w:wrap="around" w:vAnchor="text" w:hAnchor="margin" w:x="329" w:y="-95"/>
                    <w:spacing w:before="31" w:after="0" w:line="240" w:lineRule="auto"/>
                    <w:ind w:left="4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B2800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70</w:t>
                  </w:r>
                </w:p>
              </w:tc>
            </w:tr>
            <w:tr w:rsidR="00024092" w:rsidRPr="002666A3" w:rsidTr="002375B9">
              <w:trPr>
                <w:trHeight w:val="288"/>
                <w:jc w:val="center"/>
              </w:trPr>
              <w:tc>
                <w:tcPr>
                  <w:tcW w:w="852" w:type="dxa"/>
                </w:tcPr>
                <w:p w:rsidR="00024092" w:rsidRPr="00024092" w:rsidRDefault="00024092" w:rsidP="00024092">
                  <w:pPr>
                    <w:framePr w:hSpace="180" w:wrap="around" w:vAnchor="text" w:hAnchor="margin" w:x="329" w:y="-95"/>
                    <w:spacing w:before="31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072" w:type="dxa"/>
                </w:tcPr>
                <w:p w:rsidR="00024092" w:rsidRPr="003B2800" w:rsidRDefault="00024092" w:rsidP="003B2800">
                  <w:pPr>
                    <w:framePr w:hSpace="180" w:wrap="around" w:vAnchor="text" w:hAnchor="margin" w:x="329" w:y="-95"/>
                    <w:spacing w:before="31" w:after="0" w:line="240" w:lineRule="auto"/>
                    <w:ind w:left="4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087" w:type="dxa"/>
                </w:tcPr>
                <w:p w:rsidR="00024092" w:rsidRPr="003B2800" w:rsidRDefault="00024092" w:rsidP="003B2800">
                  <w:pPr>
                    <w:framePr w:hSpace="180" w:wrap="around" w:vAnchor="text" w:hAnchor="margin" w:x="329" w:y="-95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024092" w:rsidRPr="003B2800" w:rsidRDefault="00024092" w:rsidP="003B2800">
                  <w:pPr>
                    <w:framePr w:hSpace="180" w:wrap="around" w:vAnchor="text" w:hAnchor="margin" w:x="329" w:y="-95"/>
                    <w:spacing w:before="31" w:after="0" w:line="240" w:lineRule="auto"/>
                    <w:ind w:left="4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24092" w:rsidRDefault="00024092" w:rsidP="00024092">
            <w:pPr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4092" w:rsidRDefault="00024092" w:rsidP="00024092">
            <w:pPr>
              <w:spacing w:after="0" w:line="240" w:lineRule="auto"/>
              <w:ind w:right="-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</w:t>
            </w:r>
          </w:p>
          <w:p w:rsidR="00024092" w:rsidRPr="00024092" w:rsidRDefault="00024092" w:rsidP="00024092">
            <w:pPr>
              <w:spacing w:after="0" w:line="240" w:lineRule="auto"/>
              <w:ind w:right="-2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Pr="00024092">
              <w:rPr>
                <w:rFonts w:ascii="Times New Roman" w:hAnsi="Times New Roman"/>
                <w:b/>
                <w:sz w:val="24"/>
                <w:szCs w:val="24"/>
              </w:rPr>
              <w:t>Календарно-тематическое планирование</w:t>
            </w:r>
          </w:p>
          <w:tbl>
            <w:tblPr>
              <w:tblpPr w:leftFromText="180" w:rightFromText="180" w:vertAnchor="text" w:horzAnchor="margin" w:tblpY="714"/>
              <w:tblOverlap w:val="never"/>
              <w:tblW w:w="1459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562"/>
              <w:gridCol w:w="3969"/>
              <w:gridCol w:w="1276"/>
              <w:gridCol w:w="6946"/>
              <w:gridCol w:w="850"/>
              <w:gridCol w:w="993"/>
            </w:tblGrid>
            <w:tr w:rsidR="00883257" w:rsidRPr="00DD6B8E" w:rsidTr="00024092">
              <w:trPr>
                <w:trHeight w:val="482"/>
              </w:trPr>
              <w:tc>
                <w:tcPr>
                  <w:tcW w:w="562" w:type="dxa"/>
                  <w:vMerge w:val="restart"/>
                </w:tcPr>
                <w:p w:rsidR="00883257" w:rsidRPr="00DD6B8E" w:rsidRDefault="00883257" w:rsidP="004468F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3969" w:type="dxa"/>
                  <w:vMerge w:val="restart"/>
                </w:tcPr>
                <w:p w:rsidR="00883257" w:rsidRPr="00DD6B8E" w:rsidRDefault="00883257" w:rsidP="004468F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Изучаемый раздел. Тема урока</w:t>
                  </w:r>
                </w:p>
              </w:tc>
              <w:tc>
                <w:tcPr>
                  <w:tcW w:w="1276" w:type="dxa"/>
                  <w:vMerge w:val="restart"/>
                </w:tcPr>
                <w:p w:rsidR="00883257" w:rsidRPr="00DD6B8E" w:rsidRDefault="00883257" w:rsidP="004468FF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Количество </w:t>
                  </w:r>
                  <w:r w:rsidRPr="00DD6B8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часов</w:t>
                  </w:r>
                </w:p>
              </w:tc>
              <w:tc>
                <w:tcPr>
                  <w:tcW w:w="6946" w:type="dxa"/>
                  <w:vMerge w:val="restart"/>
                </w:tcPr>
                <w:p w:rsidR="00883257" w:rsidRPr="00DD6B8E" w:rsidRDefault="00883257" w:rsidP="004468F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Основные   виды   деятельности</w:t>
                  </w:r>
                </w:p>
              </w:tc>
              <w:tc>
                <w:tcPr>
                  <w:tcW w:w="1843" w:type="dxa"/>
                  <w:gridSpan w:val="2"/>
                </w:tcPr>
                <w:p w:rsidR="00883257" w:rsidRPr="00DD6B8E" w:rsidRDefault="00883257" w:rsidP="004468F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Даты проведения</w:t>
                  </w:r>
                </w:p>
              </w:tc>
            </w:tr>
            <w:tr w:rsidR="00883257" w:rsidRPr="00DD6B8E" w:rsidTr="00024092">
              <w:trPr>
                <w:trHeight w:val="482"/>
              </w:trPr>
              <w:tc>
                <w:tcPr>
                  <w:tcW w:w="562" w:type="dxa"/>
                  <w:vMerge/>
                </w:tcPr>
                <w:p w:rsidR="00883257" w:rsidRPr="00DD6B8E" w:rsidRDefault="00883257" w:rsidP="004468F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vMerge/>
                </w:tcPr>
                <w:p w:rsidR="00883257" w:rsidRPr="00DD6B8E" w:rsidRDefault="00883257" w:rsidP="004468F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883257" w:rsidRPr="00DD6B8E" w:rsidRDefault="00883257" w:rsidP="004468F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46" w:type="dxa"/>
                  <w:vMerge/>
                </w:tcPr>
                <w:p w:rsidR="00883257" w:rsidRPr="00DD6B8E" w:rsidRDefault="00883257" w:rsidP="004468F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83257" w:rsidRPr="00DD6B8E" w:rsidRDefault="00883257" w:rsidP="004468F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План</w:t>
                  </w:r>
                </w:p>
              </w:tc>
              <w:tc>
                <w:tcPr>
                  <w:tcW w:w="993" w:type="dxa"/>
                </w:tcPr>
                <w:p w:rsidR="00883257" w:rsidRPr="00DD6B8E" w:rsidRDefault="00883257" w:rsidP="004468F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Факт</w:t>
                  </w: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Что изучает история. Источники исторических знаний .Вспомогательные  исторические науки.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Раскрывать значение термина история, исторический источник и вспомогательные исторические науки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Участвовать в обсуждении вопроса о том, для чего нужно знать историю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01.09.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Древнейшие люди.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Комментировать и формулировать понятия: первобытные люди, орудие труда, собирател</w:t>
                  </w:r>
                  <w:bookmarkStart w:id="0" w:name="_GoBack"/>
                  <w:bookmarkEnd w:id="0"/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ьство. Сравнивать первобытного и современного человека.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определять значение и роль общины в жизни человека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03.09.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Первобытные охотники и собиратели.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Исследовать на ист.карте географию расселения первобытных людей. Характеризовать новые способы охоты. Составить сравнительную таблицу«Родовая и соседская община»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Р.: Разрабатывать сценарии охоты на крупного зверя. 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08.09.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409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Возникновениеискусства и религиозных верований.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П.: Рассказывать о наскальной живописи, версиях ее происхождения.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Работать с текстом учебника по заданиям учителя в малых группах.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Понимать свою самобытность и ценить культурное наследие разных религий.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10.09.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449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Возникновение земледелия и скотоводства.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Уметь рассказывать о переходе от собирательства к мотыжному земледелию. Охарактеризовать изменения в социально-хозяйственной жизни людей с появлением земледелия и скотоводства.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Схематически изобразить и прокомментировать управление родовой общиной и племенем.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15.09.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145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Появление неравенства и знати. 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Принятие ценностей группы или сообщества.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Определение понятия ремесло, знать, причины возникновения неравенства и последствия данного процесса. Р.: Определять условия, делать выводы.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17.09.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163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Древние люди на территории Волго-Уральского региона в эпоху камня, бронзы и раннего железа.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Использовать электронные ресурсы для виртуального исторического путешествия. Решать проблемные и развивающие задачи с использованием мультимедиаресурсов.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Уметь доказать свою позицию ( отличие мировоззрения первобытного человека от современного).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22.09.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163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ПОУ по теме «Первобытное общество»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выполнить тестирование, составить рассказ.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Р.: анализировать жизнь первобытных людей. 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Л.: Сравнивать образ жизни первобытного и современного человека. 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24.09.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449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Счет лет в истории.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Осмысливать различие понятий: год, век, столетие, эра, эпоха, исторический период. Уметь определять историческое время по ленте времени.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Решать исторические задачи и проблемные ситуации на счет времени.  Развивать навыки счета в истории в разные эпохи.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29.09.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491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Местоположение и природные условия Древнего Египта.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П.: определять влияние природно-климатических условий на жизнь и деятельность человека.         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Формировать отношение к мировым цивилизациям. Осуществлять понимание взаимосвязи прошлого, настоящего и будущего в развитии мировой истории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01.10.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40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Быт земледельцев и ремесленников.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Находить и группировать информацию по данной теме из текстов учебника, дополнительных источников к параграфу, дополнительной литературы. Комментировать понятия и самостоятельно формулировать их.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Оценивать достижения культуры.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06.10.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Жизнь египетского вельможи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Основные категории населения, их положение. Выделять главное в части параграфа, во всем параграфе.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Выделять ключевые понятия, которые раскрывают тему урока. Обобщать и делать выводы.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Работать  в малых группах по определенному заданию.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08.10.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Военные походы фараонов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Причины, цели, направления военных походов, дату самых крупных военных походов, итоги военных походов. Иметь представление о внешнем облике и вооружении египетских воинов.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Л.: Осмысление социально-нравственного опыта предшествующих поколений, способность к определению своей </w:t>
                  </w: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позиции.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Исполнять роль в соответствии со своеобразием исторического персонажа в инсценировке.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13.10.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Религия древних египтян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П.: Определение понятий храмы, статуи богов, жрецы, основных богов, что считают в Египте чудом света, дату создания пирамиды Хеопса, назначение гробниц.             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Определять причинно-следственные связи, обобщать и делать выводы, работать с иллюстрациями, определять значение событий.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Творчески разрабатывать сюжеты для инсценирования  на уроке по теме параграфа.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15.10.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1366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Искусство Древнего Египта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Искать в сети Интернет информацию о находках археологов в гробницах древнеегипетских фараонов.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Рассказать о внутреннем устройстве пирамиды.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Подготовить презентации по самостоятельно выбранной теме (совместно с родителями).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20.10.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Письменность и знания древних египтян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П.: Определение понятий иероглиф.                                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Р.: Определять основные вопросы темы, составлять план ответа.                                     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Понимание культурного многообразия мира, уважение к культуре своего народа и других народов, толерантность.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22.10.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ПОУ по теме: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«Древний Египет».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Страна большого Хапи.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составлять шарады, кроссворды и выполнять к ним задания (индивидуально и в сотрудничестве с соседом по парте).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Р.: анализировать достижения в земледелии. 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Сравнивать образ жизни фараона, вельможи и простого земледельца. Дать этическую оценку.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27.10.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Древнее Двуречье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Определять влияние природно-климатических условий на жизнь и деятельность жителей государства. Прокомментировать письменность Двуречья   и выделить ее особенные признаки.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Формировать отношение к мировым цивилизациям. Осуществлять понимание взаимосвязи прошлого и настоящего в развитии мировой истории.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29.10.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Вавилонский царь Хаммурапи и его законы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знать хронологию правления Хаммурапи, определение понятия закон, основное содержание законов Хаммурапи, чьи интересы защищали данные законы.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Р.: Выделять основные понятия параграфа, раскрывающие его </w:t>
                  </w: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суть.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Формировать уважение прав и свобод человека.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10.11.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20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Финикийские мореплаватели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основные открытия и достижения финикийцев, определение понятия колония.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Формирование понимания культурного многообразия мира.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Составить путь, по которому плавали финикийские купцы.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12.11.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Древние евреи.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Назначение Библии при изучении истории, составные части содержания Библии, определение понятия Библия.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Формирование понимания культурного многообразия мира.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Объяснять, почему Библия- наиболее читаемая книга с древности  и до наших дней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Проводить аналогию и устанавливать, какому народу Бог дал такие же законы, как и древним евреям.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17.11.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Древнееврейское царство и его правители.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Решать развивающие и проблемные задачи с использованием видеоресурсов.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Уметь формулировать оценку поступка ( Самсона, Давида.)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Уметь обобщать информацию и делать вывод о том, каким представляли своего царя иудеи.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19.11.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Ассирийская держава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Определение понятий держава, условия возникновения данного типа государств, основные даты, связанные с историей Ассирийской державы.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Работать в малых группах по дифференцированным заданиям на понимание и осмысления нового материала.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24.11.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Образование Персидской державы.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Основные даты истории создания Персидской державы.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Работа в группах: пересказ легенд о персидских царях от лица разных персонажей.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26.11.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Природа и люди Древней Индии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П.:   Географическое положение Индии, основные занятия и образ жизни жителей, раскрыть содержание понятия – Буддизм.              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 Л.: Формировать отношение к мировым цивилизациям. Осуществлять понимание взаимосвязи прошлого и настоящего в развитии мировой истории.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Выделять ключевые понятия, характеризующие индийскую историю и культуру.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01.12.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Индийские касты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Составлять простой план пунктов параграфа по выбору.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П.: Рассказывать о жизни и обучении брахмана. Доказывать, что </w:t>
                  </w: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брахманы – хранители знаний. Сравнивать основные положения брахманизма и буддизма.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Перечислить достижения древних индийцев в форме передачи «Записки путешественника».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03.12.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27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Чему учил китайский мудрец Конфуций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Вести поиск по карте и комментировать местоположение Китая. Определять и формулировать особенности китайской религии.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Объяснять, почему китайцы придавали большое значение воспитанию учтивости. Соотносить этические нормы конфуцианства и христианства.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08.12.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Первый властелин единого Китая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Рассказывать об отношениях Китая с соседями. Объяснять причины возведения Великой Китайской стены. Выделять своеобразие древней китайской цивилизации.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Составлять кроссворды по тематике урока.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10.12.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ПОУ по разделу: « Древний Восток».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Выполнять задания на понимание, осмысление изученного материала с учетом просмотра фрагментов видеофильма.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Показывать на карте самые известные города Древнего Востока и соотносить их местоположение с современной картой.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15.12.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Греки и критяне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П.: Определять и комментировать местоположение Критского царства, Эгейского моря. Называть отличительные признаки критской культуры.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Инсценировка мифа о Дедале и Икаре.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 выявление нравственного аспекта  поведения главных героев мифа.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17.12.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Микены и Троя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П.: Выявлять отличия между микенской и критской культурами.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Работать в малых группах по дифференцированным заданиям. Работа с лентой времени: обозначать падение Вавилона, объединение ЦиньШихуаном Китая, Троянскую войну. Определять, какое событие произошло раньше других и насколько по сравнению с другими.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22.12.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Поэма Гомера «Илиада»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личность Гомера, основное содержание поэм. Работать с первоисточниками, обобщать и делать выводы, определение понятия религия, причины возникновения религии и ее роль в жизни человека, работать с учебником, обобщать и делать выводы.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Характеризовать образы основных героев «Илиады».</w:t>
                  </w:r>
                </w:p>
              </w:tc>
              <w:tc>
                <w:tcPr>
                  <w:tcW w:w="850" w:type="dxa"/>
                </w:tcPr>
                <w:p w:rsidR="00165FD8" w:rsidRPr="00DD6B8E" w:rsidRDefault="0009327E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24.12.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33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Поэма Гомера «Одиссея»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В группах соотносить с картой путь Одиссея домой, в Итаку.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Выделять основные вехи пути Одиссея домой. Последовательно рассказывать о всех приключениях Одиссея.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Читать текст с пометками на полях: понятно или нет, известно или нет.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Оценить поступки героев. Что нравится, что нет.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14.01.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Религия древних греков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Объяснять связь между явлениями природы и греческими богами.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Давать нравственную оценку героическим поступкам Геракла. Сравнивать пантеон богов египтян и греков.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Выполнять задания по техникам диалогов: « лесенка», «микрофон», «вертушка».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19.01.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Земледельцы Аттики теряют землю и свободу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Находить на карте и устно комментировать положение Аттики, занятия ее населения. Выделять признаки греческого полиса. Характеризовать греческий демос, общество в целом.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Перечислять преимущества греческого алфавита по сравнению с финикийским.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Работа с новыми терминами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 ( вставить пропущенные буквы).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21.01.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Зарождение демократии в Афинах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Знать определение понятий реформы, демократия, хронологию проведения реформ Солона, их значение. Р.: Развивать навыки работы с первоисточником, опорной схемой, умение определять историческое значение событий.                                  Л.: Формировать уважение прав и свобод человека.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Умение вести диалог с товарищем по заданию, предложенному учителем.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26.01.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Древняя Спарта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Географическое положение образ жизни спартанцев. Уметь определять положительные и отрицательные моменты в образе жизни спартанцев.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Составлять кодекс моральных норм для спартанского юноши.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Уметь найти новые слова в тексте и составить к ним вопросы.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28.01.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Греческие колонии на берегах Средиземного и Черного морей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Определение понятия колония, значение колоний в жизни греческих полисов.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Комментировать наряд грека.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Принятие ценностей группы или сообщества.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02.02.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39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Олимпийские игры в древности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Знать хронологию первых Олимпийских игр.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Составлять развернутый план одной части параграфа.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Оценивать значение Олимпийских игр для общества того времени.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Соотносить известное с неизвестным об играх.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04.02.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Победа греков над персами в Марафонской битве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Причины греко-персидских войн, хронологию, итоги Марафонской битвы и ее значение.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Используя информацию видеофильма, презентации, составить собственный рассказ о Марафонской битве.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Рассказывать о подвиге юноше, сообщившем грекам о победе в Марафоне, дать свою оценку его поступку.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09.02.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Нашествие персидских войск на Элладу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Причины Греко-персидских войны, хронологию Саламинской битвы, итоги войн.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Инсценировать события одного из сражений.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Используя информацию видеофильма, презентации, составить собственный рассказ – о создании военного флота;    - о Фермопильском сражении;  - о Саламинской битве.                  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11.02.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 гаванях афинского порта Пирей.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Сравнивать военную и торговые гавани. Оценивать, насколько возможной была покупка раба для каждого грека. Характеризовать положение граждан, переселенцев, рабов в греческих полисах.                 К.: Используя информацию видеофильма, презентации, составить собственный рассказ о гаванях.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Получать дополнительную информацию на основе иллюстраций к тексту.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16.02.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 городе богини Афины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П.: Рассказывать о наиболее значимых частях Афин.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Л.: Формулировать собственное мнение об архитектурных сооружениях Афин.                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 Р.: Составить план виртуальной экскурсии по Акрополю.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К.: Составить кроссворд на самостоятельно выбранную тему ( в соответствии с темой урока).        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18.02.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 афинских школах и гимнасиях.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Особенности образования в Древней Греции. Сравнивать, обобщать и делать выводы.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Выполнять практическую работу с текстом по дифференцированным заданиям.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25.02.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45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 театре Диониса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Историю создания и развития театра в Древней Греции и вклад  Греции в историю развития мировой культуры.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Оценивать роль современного театра для общества.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02.03.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Афинская демократия при Перикле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Определение понятия демократия, содержание реформ Перикла и их значение.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Формировать уважение прав и свобод человека.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Дать оценку деятельности Перикла по развитии демократии в Афинах.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Строить предположение о том, что было, если бы у власти был другой стратег.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04.03.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Города Эллады подчиняются Македонии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Причины поражения греков в борьбе с Македонией, даты основных сражений.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Сравнивать политический курс Филиппа и Александра.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Объяснить смысл выражений «филиппика», «груженный золотом осел может взять непреступную крепость».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09.03.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Поход Александра Македонского на Восток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Хронологию основных событий, причины военных успехов Александра Македонского. Уметь составлять схему походов А. Македонского.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Уметь составлять оценочную характеристику  гос. деятеля.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Оценивать поступки А. Македонского, его противников.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11.03.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 Александрии Египетской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Причины и хронологию распада державы Александра Македонского. Показать на карте государства, образовавшиеся в ходе распада державы.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Рассказывать об Александрии- центре эллинистического мира. Сравнить Александрию и Афины.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16.03.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ПОУ по разделу: «Древняя Греция».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Основное содержание, понятия, хронологию основных событий данной темы, характеризовать основных богов и героев древнегреческой мифологии.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Уметь отделять известное от неизвестного.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18.03.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Древнейший Рим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Анализировать карту. Географическое положение Рима, природно-климатические условия, дату основания Рима. Делать сравнение, использовать информацию для получения знаний из различных источников.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Характеризовать общественный строй, установившийся с возникновением Рима.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К.: Рассказывать легенды, связанные с историей Рима.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23.03.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52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Завоевание Римом Италии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Определение понятия республика, виды данной формы управления, основные даты событий.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Соотносить возникновение крылатых слов с событиями в истории Рима.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25.03.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Устройство Римской республики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Основные органы управления, их функции, способ формирования, определение понятия аристократическая республика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Осмысление социально-нравственного опыта предшествующих поколений, способность к определению своей позиции.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06.04.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Карфаген – преграда на пути к Сицилии.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Причины, хронологию основных событий, итоги войны, работать с опорной схемой, обобщать и делать выводы.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Характеризовать и оценивать цели, поступки Ганнибала. Перечислять причины поражения Ганнибала в войне с римлянами.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08.04.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Установление господства Рима во всем Восточном Средиземноморье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Причины, хронологию основных событий, итоги войны, работать с опорной схемой, обобщать и делать выводы.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Описание по рисунку триумф. Какие чувства вызвало бы у вас это зрелище, окажись вы в Др. Риме.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13.04.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Рабство в Древнем Риме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Определение понятия рабство, положение рабов. определять причинно-следственные связи.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Умение работать в малых группах, сост. рассказ от имени рабов, выполнявших разные виды работ.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15.04.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Земельный закон братьев Гракхов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Причины проведения земельной реформы в Риме, основное содержание и значение реформы.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Осмысление социально-нравственного опыта предшествующих поколений, способность к определению своей позиции. Оценивать поступки братьев Гракхов во благо менее защищенных римлян.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20.04.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Восстание Спартака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Причины, основные события, их хронологию, итоги восстания, лидер восстания.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Формировать уважение прав и свобод человека.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Составлять рассказ от имени Спартака, сенатора, Красса.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22.04.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Единовластие Цезаря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П.: Определение понятия диктатор, хронологию установления </w:t>
                  </w: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единовластия Цезаря, причины гибели.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Анализировать поступки и действия Ю.Цезаря.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27.04.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60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Установление империи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Определение понятия империя, дату установление империи в Риме.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Составлять кроссворд по одному из пунктов параграфа.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Сопоставлять действия Антония и Октавиана в борьбе за власть.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Р.: Объяснять причины завершение гражданских войн в Риме. 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29.04.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Соседи Римской империи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Показывать на карте территории расселения народов, попавших под власть империи.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Комментировать иллюстрации на страницах учебника. Сост. задания, вопросы, обмениваться ими.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Рассказывать о племенах- соседях Римской империи и их взаимоотношениях.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04.05.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Рим при императоре Нероне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Использовать различные средства и источники информации в ходе подготовки сообщения о жизни Рима в 1 в. н. э. Осуществлять отбор аргументов в пользу версий о пожаре в Риме.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Анализировать причины крайнего своеволия Нерона.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06.05.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Первые христиане и их учение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Определение понятия христианство, условия появления христианского учения.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Комментировать и оценивать комплекс моральных норм христиан. Причины их актуальности 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11.05.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Расцвет Римской империи во </w:t>
                  </w:r>
                  <w:r w:rsidRPr="00DD6B8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II</w:t>
                  </w: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 в.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Сравнивать положение свободного земледельца, колона и раба. Характеризовать период правления императора Траяна.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Рассказывать о достижении империи во 2 в.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Умение составлять предложения с новыми словами.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13.05.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Вечный город и его жители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Аргументировано доказывать смысл утверждения, что «все дороги ведут в Рим».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Инсценировать виртуальную экскурсию (презентация) и составить рассказ от лица разных персонажей об одном дне в Риме.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18.05.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Римская империя при Константине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Определение понятий колоны, признаки распада рабовладельческого строя и условия зарождения новых общественных отношений, причины распада империи.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Р.: Комментировать последствия утверждения христианства гос. </w:t>
                  </w: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религией.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Составлять рассказ о Риме с опорой на ил-ции.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20.05.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67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Взятие Рима варварами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Обозначать причины раздела империи на две части. Рассказывать об ист. деятелях и их поступках.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Оценивать поступки Гонория, Стилихона, Алариха и др. с позиций общечел. Ценностей.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Р.: Высказывать предположение о том, почему варварам удалось уничтожить Зап. Рим. Имп.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25.05.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ПОУ по разделу: «Древний Рим»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выполнить тестирование и задания по пройденному материалу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 xml:space="preserve">Р.: анализировать пройденный материал.  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Дать характеристику древнему Риму.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25.05.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65FD8" w:rsidRPr="00DD6B8E" w:rsidTr="00024092">
              <w:trPr>
                <w:trHeight w:val="22"/>
              </w:trPr>
              <w:tc>
                <w:tcPr>
                  <w:tcW w:w="562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69-70</w:t>
                  </w:r>
                </w:p>
              </w:tc>
              <w:tc>
                <w:tcPr>
                  <w:tcW w:w="3969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Итоговая контрольная работа по курсу «История»</w:t>
                  </w:r>
                </w:p>
              </w:tc>
              <w:tc>
                <w:tcPr>
                  <w:tcW w:w="127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П.: Показывать на карте этапы расширения границ Рима.  Воспроизводить легенды и их нравственный контекст.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Л.: Приводить примеры высокой гражданственности, патриотизма, свойственных грекам и римлянам. Рассказывать и показывать достижения Рима в разных областях жизни, повседневности.</w:t>
                  </w:r>
                </w:p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6B8E">
                    <w:rPr>
                      <w:rFonts w:ascii="Times New Roman" w:hAnsi="Times New Roman"/>
                      <w:sz w:val="24"/>
                      <w:szCs w:val="24"/>
                    </w:rPr>
                    <w:t>К.: Решать кроссворды, проблемные задания.</w:t>
                  </w:r>
                </w:p>
              </w:tc>
              <w:tc>
                <w:tcPr>
                  <w:tcW w:w="850" w:type="dxa"/>
                </w:tcPr>
                <w:p w:rsidR="00165FD8" w:rsidRPr="00DD6B8E" w:rsidRDefault="002C416F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27.05.</w:t>
                  </w:r>
                </w:p>
              </w:tc>
              <w:tc>
                <w:tcPr>
                  <w:tcW w:w="993" w:type="dxa"/>
                </w:tcPr>
                <w:p w:rsidR="00165FD8" w:rsidRPr="00DD6B8E" w:rsidRDefault="00165FD8" w:rsidP="004468FF">
                  <w:pPr>
                    <w:adjustRightInd w:val="0"/>
                    <w:snapToGrid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911C8" w:rsidRPr="00DD6B8E" w:rsidRDefault="008911C8" w:rsidP="004468FF">
            <w:pPr>
              <w:spacing w:line="240" w:lineRule="auto"/>
              <w:rPr>
                <w:rFonts w:ascii="Times New Roman" w:hAnsi="Times New Roman"/>
                <w:b/>
                <w:spacing w:val="2"/>
                <w:w w:val="116"/>
                <w:sz w:val="24"/>
                <w:szCs w:val="24"/>
              </w:rPr>
            </w:pPr>
          </w:p>
          <w:p w:rsidR="005615DE" w:rsidRPr="00DD6B8E" w:rsidRDefault="005615DE" w:rsidP="004468FF">
            <w:pPr>
              <w:tabs>
                <w:tab w:val="left" w:pos="2268"/>
              </w:tabs>
              <w:spacing w:after="0" w:line="240" w:lineRule="auto"/>
              <w:ind w:left="22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5B9" w:rsidRDefault="002375B9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4092" w:rsidRPr="00024092" w:rsidRDefault="00024092" w:rsidP="0002409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092">
              <w:rPr>
                <w:rFonts w:ascii="Times New Roman" w:hAnsi="Times New Roman"/>
                <w:b/>
                <w:sz w:val="24"/>
                <w:szCs w:val="24"/>
              </w:rPr>
              <w:t>ПЕРЕЧЕНЬ УЧЕБНО-МЕТОДИЧЕСКОГО ОБЕСПЕЧЕНИЯ</w:t>
            </w:r>
          </w:p>
          <w:p w:rsidR="00883257" w:rsidRDefault="00883257" w:rsidP="004468FF">
            <w:pPr>
              <w:tabs>
                <w:tab w:val="left" w:pos="2268"/>
              </w:tabs>
              <w:spacing w:after="0" w:line="240" w:lineRule="auto"/>
              <w:ind w:left="22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0276" w:rsidRPr="00883257" w:rsidRDefault="00C60276" w:rsidP="004468FF">
            <w:pPr>
              <w:pStyle w:val="af4"/>
              <w:numPr>
                <w:ilvl w:val="0"/>
                <w:numId w:val="44"/>
              </w:numPr>
              <w:tabs>
                <w:tab w:val="left" w:pos="1843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83257">
              <w:rPr>
                <w:rFonts w:ascii="Times New Roman" w:eastAsia="Calibri" w:hAnsi="Times New Roman"/>
                <w:sz w:val="24"/>
                <w:szCs w:val="24"/>
              </w:rPr>
              <w:t>Г.И. Годер  Методическое пособие для учителя по истории Древнего мира. М.:Просвещение,2013</w:t>
            </w:r>
          </w:p>
          <w:p w:rsidR="00C60276" w:rsidRPr="00883257" w:rsidRDefault="00C60276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>Кун Н, А, Легенды и мифы Древней Греции – М.,2012</w:t>
            </w:r>
          </w:p>
          <w:p w:rsidR="00C60276" w:rsidRPr="00883257" w:rsidRDefault="00C60276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>Крушкол Ю.С. Мурыгина Н.Ф. Хрестоматия по истории Древнего мира-М., 2014</w:t>
            </w:r>
          </w:p>
          <w:p w:rsidR="00C60276" w:rsidRPr="00883257" w:rsidRDefault="00C60276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>Лубченков Ю.Н. Михайлов В.В. История Древнего Рима – М.,2010</w:t>
            </w:r>
          </w:p>
          <w:p w:rsidR="00C60276" w:rsidRPr="00883257" w:rsidRDefault="00C60276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>Смирнов С. Г. Задачник по истории Древнего мира – М.,2014</w:t>
            </w:r>
          </w:p>
          <w:p w:rsidR="00096E97" w:rsidRPr="00883257" w:rsidRDefault="00C60276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>Сухов В.В. История Древнего мира и Средних веков. 5-6 класс. – М.,2010.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Агбунов М. В. 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Античные мифы и легенды: мифологиче</w:t>
            </w:r>
            <w:r w:rsidRPr="00883257">
              <w:rPr>
                <w:rFonts w:ascii="Times New Roman" w:hAnsi="Times New Roman"/>
                <w:sz w:val="24"/>
                <w:szCs w:val="24"/>
              </w:rPr>
              <w:softHyphen/>
              <w:t>ский словарь / М. В. Агбунов. — М., 1994.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Бойс М. 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Зороастрийцы: Верования и обычаи / М. Бойс. -СПб., 1994.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Гуляев В. И. 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Шумер. Вавилон. Ассирия / В. И. Гуляев. —М., 2005.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>История Востока. В 6т. Т. 1. Восток в древности / под ред. Р. Б. Рыбакова. — М., 2002.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>История Древней Греции: учеб. / под ред. В. И. Авдиева, А. Г. Бокщанина, Н. Н. Пикуса. — М., 1972.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Никольский В. К.      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Детство     человечества / В. К. Ни</w:t>
            </w:r>
            <w:r w:rsidRPr="00883257">
              <w:rPr>
                <w:rFonts w:ascii="Times New Roman" w:hAnsi="Times New Roman"/>
                <w:sz w:val="24"/>
                <w:szCs w:val="24"/>
              </w:rPr>
              <w:softHyphen/>
              <w:t>кольский. — Ленинград, 1939.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Немировский А. И. 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История Древнего мира: Античность /А. И. Немировский. — М., 2000. — Ч. 1—2.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t>Мерри</w:t>
            </w:r>
            <w:r w:rsidRPr="00883257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X</w:t>
            </w: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 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Наследие Сириуса. Разгадка тайн Древнего Египта/ Пер. с англ. /</w:t>
            </w:r>
            <w:r w:rsidRPr="0088325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. Мерри. — М., 1998.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Целар К. 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Архитектура страны фараонов / К. Целар; пер. с венг. — М., 1990.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Гаспаров М. Л. 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Занимательная Греция / М. Л. Гаспаров. - М., 1998.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Геродот. 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История/Геродот. — М., 1993.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>Древняя Греция: кн. для чтения / под ред. С. Л. Утченко. — М., 1974.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>Знаменитые греки и римляне. — СПб., 1993.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>История женщин на Западе. В 5 т. Т. 1. От древних богинь до христианских святых / Под общ. ред. Ж. Дюби, М. Перро. — СПб., 2005.</w:t>
            </w:r>
          </w:p>
          <w:p w:rsidR="006655D3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Колобова К. М.   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Как жили древние  греки / К. М. Ко</w:t>
            </w:r>
            <w:r w:rsidRPr="00883257">
              <w:rPr>
                <w:rFonts w:ascii="Times New Roman" w:hAnsi="Times New Roman"/>
                <w:sz w:val="24"/>
                <w:szCs w:val="24"/>
              </w:rPr>
              <w:softHyphen/>
              <w:t>лобова, Е. Л. Озерецкая. — М., 1959.</w:t>
            </w:r>
          </w:p>
          <w:p w:rsidR="003806C6" w:rsidRPr="00883257" w:rsidRDefault="006655D3" w:rsidP="004468FF">
            <w:pPr>
              <w:pStyle w:val="af4"/>
              <w:numPr>
                <w:ilvl w:val="0"/>
                <w:numId w:val="44"/>
              </w:numPr>
              <w:tabs>
                <w:tab w:val="left" w:pos="226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83257">
              <w:rPr>
                <w:rFonts w:ascii="Times New Roman" w:hAnsi="Times New Roman"/>
                <w:sz w:val="24"/>
                <w:szCs w:val="24"/>
              </w:rPr>
              <w:t xml:space="preserve">Мифы Древней Греции. </w:t>
            </w:r>
            <w:r w:rsidR="00A036D3" w:rsidRPr="00883257">
              <w:rPr>
                <w:rFonts w:ascii="Times New Roman" w:hAnsi="Times New Roman"/>
                <w:sz w:val="24"/>
                <w:szCs w:val="24"/>
              </w:rPr>
              <w:t>М.,</w:t>
            </w:r>
            <w:r w:rsidRPr="00883257">
              <w:rPr>
                <w:rFonts w:ascii="Times New Roman" w:hAnsi="Times New Roman"/>
                <w:sz w:val="24"/>
                <w:szCs w:val="24"/>
              </w:rPr>
              <w:t>– 2008.</w:t>
            </w:r>
          </w:p>
        </w:tc>
      </w:tr>
    </w:tbl>
    <w:p w:rsidR="002B7465" w:rsidRPr="00DD6B8E" w:rsidRDefault="002B7465" w:rsidP="00DD6B8E">
      <w:pPr>
        <w:framePr w:w="13410" w:wrap="auto" w:vAnchor="text" w:hAnchor="page" w:x="1474" w:y="-505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  <w:sectPr w:rsidR="002B7465" w:rsidRPr="00DD6B8E" w:rsidSect="002375B9">
          <w:footerReference w:type="even" r:id="rId9"/>
          <w:footerReference w:type="default" r:id="rId10"/>
          <w:type w:val="continuous"/>
          <w:pgSz w:w="16838" w:h="11906" w:orient="landscape"/>
          <w:pgMar w:top="1134" w:right="536" w:bottom="426" w:left="426" w:header="0" w:footer="0" w:gutter="0"/>
          <w:cols w:space="708"/>
          <w:docGrid w:linePitch="360"/>
        </w:sectPr>
      </w:pPr>
    </w:p>
    <w:p w:rsidR="006803FD" w:rsidRDefault="006803FD" w:rsidP="00DD6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03FD" w:rsidRPr="00DD6B8E" w:rsidRDefault="006803FD" w:rsidP="006803F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D6B8E">
        <w:rPr>
          <w:rFonts w:ascii="Times New Roman" w:hAnsi="Times New Roman"/>
          <w:b/>
          <w:bCs/>
          <w:sz w:val="24"/>
          <w:szCs w:val="24"/>
        </w:rPr>
        <w:t>Литература для дополнительного чтения по истории Древнего мира. 5 класс:</w:t>
      </w:r>
    </w:p>
    <w:p w:rsidR="006803FD" w:rsidRPr="00DD6B8E" w:rsidRDefault="006803FD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3257" w:rsidRPr="00883257" w:rsidRDefault="006803FD" w:rsidP="00883257">
      <w:pPr>
        <w:pStyle w:val="af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257">
        <w:rPr>
          <w:rFonts w:ascii="Times New Roman" w:hAnsi="Times New Roman"/>
          <w:sz w:val="24"/>
          <w:szCs w:val="24"/>
        </w:rPr>
        <w:t>Немировский А.И. Книга для чтения по истории древнего мира.5 класс</w:t>
      </w:r>
    </w:p>
    <w:p w:rsidR="006803FD" w:rsidRPr="00883257" w:rsidRDefault="006803FD" w:rsidP="00883257">
      <w:pPr>
        <w:pStyle w:val="af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257">
        <w:rPr>
          <w:rFonts w:ascii="Times New Roman" w:hAnsi="Times New Roman"/>
          <w:sz w:val="24"/>
          <w:szCs w:val="24"/>
        </w:rPr>
        <w:t>Энциклопедия для детей. Аванта+, Всеобщая история, часть 1</w:t>
      </w:r>
    </w:p>
    <w:p w:rsidR="006803FD" w:rsidRPr="00DD6B8E" w:rsidRDefault="006803FD" w:rsidP="008832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6B8E">
        <w:rPr>
          <w:rFonts w:ascii="Times New Roman" w:hAnsi="Times New Roman"/>
          <w:b/>
          <w:sz w:val="24"/>
          <w:szCs w:val="24"/>
        </w:rPr>
        <w:t>Первобытное общество</w:t>
      </w:r>
    </w:p>
    <w:p w:rsidR="006803FD" w:rsidRPr="00DD6B8E" w:rsidRDefault="006803FD" w:rsidP="008832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Рони Старший Ж.  Борьба за огонь: Доисторический роман.</w:t>
      </w:r>
    </w:p>
    <w:p w:rsidR="006803FD" w:rsidRPr="00DD6B8E" w:rsidRDefault="006803FD" w:rsidP="006803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6B8E">
        <w:rPr>
          <w:rFonts w:ascii="Times New Roman" w:hAnsi="Times New Roman"/>
          <w:b/>
          <w:sz w:val="24"/>
          <w:szCs w:val="24"/>
        </w:rPr>
        <w:t>История Древнего Востока</w:t>
      </w:r>
    </w:p>
    <w:p w:rsidR="006803FD" w:rsidRPr="00DD6B8E" w:rsidRDefault="00883257" w:rsidP="006803F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6803FD" w:rsidRPr="00DD6B8E">
        <w:rPr>
          <w:rFonts w:ascii="Times New Roman" w:hAnsi="Times New Roman"/>
          <w:sz w:val="24"/>
          <w:szCs w:val="24"/>
        </w:rPr>
        <w:t>амаровский В. Путешествие к семи чудесам света.</w:t>
      </w:r>
    </w:p>
    <w:p w:rsidR="006803FD" w:rsidRPr="00DD6B8E" w:rsidRDefault="006803FD" w:rsidP="006803F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Керрам К. Боги, гробницы, ученые. </w:t>
      </w:r>
    </w:p>
    <w:p w:rsidR="006803FD" w:rsidRPr="00DD6B8E" w:rsidRDefault="006803FD" w:rsidP="006803F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Крамер С. Н. История начинается в Шумере. </w:t>
      </w:r>
    </w:p>
    <w:p w:rsidR="006803FD" w:rsidRPr="00DD6B8E" w:rsidRDefault="006803FD" w:rsidP="006803F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Лившиц И.Г. Сказки и повести Древнего Египта. </w:t>
      </w:r>
    </w:p>
    <w:p w:rsidR="006803FD" w:rsidRPr="00DD6B8E" w:rsidRDefault="006803FD" w:rsidP="006803F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Лурье С. «Заговорившие таблички». Серия «Ученые России – детям»</w:t>
      </w:r>
    </w:p>
    <w:p w:rsidR="006803FD" w:rsidRPr="00DD6B8E" w:rsidRDefault="006803FD" w:rsidP="006803F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Матье М. Э. День египетского мальчика: Историческая повесть. </w:t>
      </w:r>
    </w:p>
    <w:p w:rsidR="006803FD" w:rsidRPr="00DD6B8E" w:rsidRDefault="006803FD" w:rsidP="006803F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Матье М. Э. Кари, ученик художника: Историческая повесть. </w:t>
      </w:r>
    </w:p>
    <w:p w:rsidR="006803FD" w:rsidRPr="00DD6B8E" w:rsidRDefault="006803FD" w:rsidP="006803F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Матье М.Э. Древнеегипетские мифы. </w:t>
      </w:r>
    </w:p>
    <w:p w:rsidR="00883257" w:rsidRDefault="006803FD" w:rsidP="0088325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Моисеева К. М. Дочь Эхнатона. </w:t>
      </w:r>
    </w:p>
    <w:p w:rsidR="00883257" w:rsidRDefault="006803FD" w:rsidP="0088325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257">
        <w:rPr>
          <w:rFonts w:ascii="Times New Roman" w:hAnsi="Times New Roman"/>
          <w:sz w:val="24"/>
          <w:szCs w:val="24"/>
        </w:rPr>
        <w:t xml:space="preserve">Мора Ф. Золотой саркофаг. </w:t>
      </w:r>
    </w:p>
    <w:p w:rsidR="00883257" w:rsidRDefault="006803FD" w:rsidP="0088325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257">
        <w:rPr>
          <w:rFonts w:ascii="Times New Roman" w:hAnsi="Times New Roman"/>
          <w:sz w:val="24"/>
          <w:szCs w:val="24"/>
        </w:rPr>
        <w:t>Нейхардт А. А. и Шишова И. А. Семь чудес света.</w:t>
      </w:r>
    </w:p>
    <w:p w:rsidR="00883257" w:rsidRDefault="006803FD" w:rsidP="0088325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257">
        <w:rPr>
          <w:rFonts w:ascii="Times New Roman" w:hAnsi="Times New Roman"/>
          <w:sz w:val="24"/>
          <w:szCs w:val="24"/>
        </w:rPr>
        <w:t>Немировский А.И. Мифы и легенды Древнего Востока</w:t>
      </w:r>
    </w:p>
    <w:p w:rsidR="00883257" w:rsidRDefault="006803FD" w:rsidP="0088325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257">
        <w:rPr>
          <w:rFonts w:ascii="Times New Roman" w:hAnsi="Times New Roman"/>
          <w:sz w:val="24"/>
          <w:szCs w:val="24"/>
        </w:rPr>
        <w:t>Петровский Н. С., Белов А. М. Страна Большого Хапи. Л.</w:t>
      </w:r>
    </w:p>
    <w:p w:rsidR="00883257" w:rsidRDefault="006803FD" w:rsidP="0088325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257">
        <w:rPr>
          <w:rFonts w:ascii="Times New Roman" w:hAnsi="Times New Roman"/>
          <w:sz w:val="24"/>
          <w:szCs w:val="24"/>
        </w:rPr>
        <w:t>Рак «Мифы и легенды Древнего Египта»</w:t>
      </w:r>
    </w:p>
    <w:p w:rsidR="00883257" w:rsidRDefault="006803FD" w:rsidP="0088325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257">
        <w:rPr>
          <w:rFonts w:ascii="Times New Roman" w:hAnsi="Times New Roman"/>
          <w:sz w:val="24"/>
          <w:szCs w:val="24"/>
        </w:rPr>
        <w:t>Рубинштейн Р. И. Глиняный конверт: Историческая повесть.</w:t>
      </w:r>
    </w:p>
    <w:p w:rsidR="006803FD" w:rsidRPr="00883257" w:rsidRDefault="006803FD" w:rsidP="0088325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257">
        <w:rPr>
          <w:rFonts w:ascii="Times New Roman" w:hAnsi="Times New Roman"/>
          <w:sz w:val="24"/>
          <w:szCs w:val="24"/>
        </w:rPr>
        <w:t>Темкин Э.Н., Эрман В.Г. Мифы Древней Индии.</w:t>
      </w:r>
    </w:p>
    <w:p w:rsidR="006803FD" w:rsidRPr="00DD6B8E" w:rsidRDefault="006803FD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6B8E">
        <w:rPr>
          <w:rFonts w:ascii="Times New Roman" w:hAnsi="Times New Roman"/>
          <w:b/>
          <w:sz w:val="24"/>
          <w:szCs w:val="24"/>
        </w:rPr>
        <w:t>История Древней Греции</w:t>
      </w:r>
    </w:p>
    <w:p w:rsidR="006803FD" w:rsidRPr="00DD6B8E" w:rsidRDefault="006803FD" w:rsidP="006803F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Аристофан "Лягушки". </w:t>
      </w:r>
    </w:p>
    <w:p w:rsidR="006803FD" w:rsidRPr="00DD6B8E" w:rsidRDefault="006803FD" w:rsidP="006803F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Ботвинник, Рабинович, Стратановский "Жизнеописания знаменитых греков и римлян"</w:t>
      </w:r>
    </w:p>
    <w:p w:rsidR="006803FD" w:rsidRPr="00DD6B8E" w:rsidRDefault="006803FD" w:rsidP="006803F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Бутромеев «Детский Плутарх»</w:t>
      </w:r>
    </w:p>
    <w:p w:rsidR="006803FD" w:rsidRPr="00DD6B8E" w:rsidRDefault="006803FD" w:rsidP="006803F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Говоров А. А. Алкамен – театральный мальчик: Историческая повесть.</w:t>
      </w:r>
    </w:p>
    <w:p w:rsidR="006803FD" w:rsidRPr="00DD6B8E" w:rsidRDefault="006803FD" w:rsidP="006803F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lastRenderedPageBreak/>
        <w:t xml:space="preserve">Гомер "Илиада", "Одиссея". </w:t>
      </w:r>
    </w:p>
    <w:p w:rsidR="006803FD" w:rsidRPr="00DD6B8E" w:rsidRDefault="006803FD" w:rsidP="006803F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Грин П. Александр Македонский</w:t>
      </w:r>
    </w:p>
    <w:p w:rsidR="006803FD" w:rsidRPr="00DD6B8E" w:rsidRDefault="006803FD" w:rsidP="006803F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Замаровский В. Путешествие к семи чудесам света.</w:t>
      </w:r>
    </w:p>
    <w:p w:rsidR="006803FD" w:rsidRPr="00DD6B8E" w:rsidRDefault="006803FD" w:rsidP="006803F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Кун Н. А. Легенды и мифы Древней Греции.</w:t>
      </w:r>
    </w:p>
    <w:p w:rsidR="006803FD" w:rsidRPr="00883257" w:rsidRDefault="006803FD" w:rsidP="0088325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Лурье С. «Письмо греческого мальчика». Серия «Ученые России – детям»</w:t>
      </w:r>
    </w:p>
    <w:p w:rsidR="006803FD" w:rsidRPr="00DD6B8E" w:rsidRDefault="006803FD" w:rsidP="006803F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10. Нейхардт А. А. и Шишова И. А. Семь чудес света.</w:t>
      </w:r>
    </w:p>
    <w:p w:rsidR="006803FD" w:rsidRPr="00DD6B8E" w:rsidRDefault="006803FD" w:rsidP="006803F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11. Немировский А.И. Мифы Древней Эллады. </w:t>
      </w:r>
    </w:p>
    <w:p w:rsidR="006803FD" w:rsidRPr="00DD6B8E" w:rsidRDefault="006803FD" w:rsidP="006803F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12 Озерецкая Е. Олимпийские игры. Знаменитые греки. Жизнеописания выдающихся деятелей древней Греции, составленные по Плутарху. </w:t>
      </w:r>
    </w:p>
    <w:p w:rsidR="006803FD" w:rsidRPr="00DD6B8E" w:rsidRDefault="006803FD" w:rsidP="006803F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13.Рубинштейн Р. И. За что Ксеркс высек море: Рассказы из истории Греко-персидских войн. </w:t>
      </w:r>
    </w:p>
    <w:p w:rsidR="006803FD" w:rsidRPr="00DD6B8E" w:rsidRDefault="006803FD" w:rsidP="006803F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Трухина Н.Н. «История древней Греции»</w:t>
      </w:r>
    </w:p>
    <w:p w:rsidR="006803FD" w:rsidRPr="00DD6B8E" w:rsidRDefault="006803FD" w:rsidP="006803F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Тудоровская Е. А. Троянская война и ее герои: Приключения Одиссея.</w:t>
      </w:r>
    </w:p>
    <w:p w:rsidR="006803FD" w:rsidRPr="00DD6B8E" w:rsidRDefault="006803FD" w:rsidP="006803FD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Эсхил "Прикованный Прометей". </w:t>
      </w:r>
    </w:p>
    <w:p w:rsidR="006803FD" w:rsidRPr="00DD6B8E" w:rsidRDefault="006803FD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803FD" w:rsidRPr="00DD6B8E" w:rsidRDefault="006803FD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6B8E">
        <w:rPr>
          <w:rFonts w:ascii="Times New Roman" w:hAnsi="Times New Roman"/>
          <w:b/>
          <w:sz w:val="24"/>
          <w:szCs w:val="24"/>
        </w:rPr>
        <w:t>История Древнего Рима</w:t>
      </w:r>
    </w:p>
    <w:p w:rsidR="006803FD" w:rsidRPr="00DD6B8E" w:rsidRDefault="006803FD" w:rsidP="006803F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Ботвинник, Рабинович, Стратановский "Жизнеописания знаменитых греков и римлян"</w:t>
      </w:r>
    </w:p>
    <w:p w:rsidR="006803FD" w:rsidRPr="00DD6B8E" w:rsidRDefault="006803FD" w:rsidP="006803F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Кравчук А. Император Август. </w:t>
      </w:r>
    </w:p>
    <w:p w:rsidR="006803FD" w:rsidRPr="00DD6B8E" w:rsidRDefault="006803FD" w:rsidP="006803F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Линдсей Дж. Ганнибал. </w:t>
      </w:r>
    </w:p>
    <w:p w:rsidR="006803FD" w:rsidRPr="00DD6B8E" w:rsidRDefault="006803FD" w:rsidP="006803F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Немировский А.И. Легенды ранней Италии и     Рима. </w:t>
      </w:r>
    </w:p>
    <w:p w:rsidR="006803FD" w:rsidRPr="00DD6B8E" w:rsidRDefault="006803FD" w:rsidP="006803F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Немировский А.И. Слоны Ганнибала: Исторический роман. </w:t>
      </w:r>
    </w:p>
    <w:p w:rsidR="006803FD" w:rsidRPr="00DD6B8E" w:rsidRDefault="006803FD" w:rsidP="006803F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Немировский А.И. Три войны. Книга для чтения в 5 классе. </w:t>
      </w:r>
    </w:p>
    <w:p w:rsidR="006803FD" w:rsidRPr="00DD6B8E" w:rsidRDefault="006803FD" w:rsidP="006803F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Остроменцкая Н. Ф. Ветеран Цезаря.</w:t>
      </w:r>
    </w:p>
    <w:p w:rsidR="006803FD" w:rsidRPr="00DD6B8E" w:rsidRDefault="006803FD" w:rsidP="006803F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Трухина Н.Н. «История Древнего Рима»</w:t>
      </w:r>
    </w:p>
    <w:p w:rsidR="006803FD" w:rsidRPr="00DD6B8E" w:rsidRDefault="006803FD" w:rsidP="006803F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Ян В. Г. Финикийский корабль. Спартак: Исторические повести. </w:t>
      </w:r>
    </w:p>
    <w:p w:rsidR="006803FD" w:rsidRPr="00DD6B8E" w:rsidRDefault="006803FD" w:rsidP="006803FD">
      <w:pPr>
        <w:spacing w:after="0" w:line="240" w:lineRule="auto"/>
        <w:ind w:left="1701" w:hanging="283"/>
        <w:rPr>
          <w:rFonts w:ascii="Times New Roman" w:hAnsi="Times New Roman"/>
          <w:b/>
          <w:sz w:val="24"/>
          <w:szCs w:val="24"/>
          <w:u w:val="single"/>
        </w:rPr>
      </w:pPr>
      <w:r w:rsidRPr="00DD6B8E">
        <w:rPr>
          <w:rFonts w:ascii="Times New Roman" w:hAnsi="Times New Roman"/>
          <w:b/>
          <w:sz w:val="24"/>
          <w:szCs w:val="24"/>
          <w:u w:val="single"/>
        </w:rPr>
        <w:t>Образовательные сайты:</w:t>
      </w:r>
    </w:p>
    <w:p w:rsidR="006803FD" w:rsidRPr="00DD6B8E" w:rsidRDefault="006803FD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D6B8E">
        <w:rPr>
          <w:rFonts w:ascii="Times New Roman" w:hAnsi="Times New Roman"/>
          <w:sz w:val="24"/>
          <w:szCs w:val="24"/>
        </w:rPr>
        <w:t xml:space="preserve">Яndex-энциклопедии.-  </w:t>
      </w:r>
      <w:hyperlink r:id="rId11" w:history="1">
        <w:r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DD6B8E">
          <w:rPr>
            <w:rStyle w:val="a7"/>
            <w:rFonts w:ascii="Times New Roman" w:hAnsi="Times New Roman"/>
            <w:sz w:val="24"/>
            <w:szCs w:val="24"/>
          </w:rPr>
          <w:t>://</w:t>
        </w:r>
        <w:r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encycl</w:t>
        </w:r>
        <w:r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yandex</w:t>
        </w:r>
        <w:r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803FD" w:rsidRPr="00DD6B8E" w:rsidRDefault="006803FD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D6B8E">
        <w:rPr>
          <w:rFonts w:ascii="Times New Roman" w:hAnsi="Times New Roman"/>
          <w:sz w:val="24"/>
          <w:szCs w:val="24"/>
        </w:rPr>
        <w:t xml:space="preserve">Рубрикон. - </w:t>
      </w:r>
      <w:hyperlink r:id="rId12" w:history="1">
        <w:r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DD6B8E">
          <w:rPr>
            <w:rStyle w:val="a7"/>
            <w:rFonts w:ascii="Times New Roman" w:hAnsi="Times New Roman"/>
            <w:sz w:val="24"/>
            <w:szCs w:val="24"/>
          </w:rPr>
          <w:t>://</w:t>
        </w:r>
        <w:r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rubricon</w:t>
        </w:r>
        <w:r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r w:rsidRPr="00DD6B8E">
          <w:rPr>
            <w:rStyle w:val="a7"/>
            <w:rFonts w:ascii="Times New Roman" w:hAnsi="Times New Roman"/>
            <w:sz w:val="24"/>
            <w:szCs w:val="24"/>
          </w:rPr>
          <w:t>/</w:t>
        </w:r>
      </w:hyperlink>
    </w:p>
    <w:p w:rsidR="006803FD" w:rsidRPr="00DD6B8E" w:rsidRDefault="006803FD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Мегаэнциклопедия</w:t>
      </w:r>
      <w:r w:rsidRPr="00DD6B8E">
        <w:rPr>
          <w:rFonts w:ascii="Times New Roman" w:hAnsi="Times New Roman"/>
          <w:sz w:val="24"/>
          <w:szCs w:val="24"/>
          <w:lang w:val="en-US"/>
        </w:rPr>
        <w:t>MEGABOOK</w:t>
      </w:r>
      <w:r w:rsidRPr="00DD6B8E">
        <w:rPr>
          <w:rFonts w:ascii="Times New Roman" w:hAnsi="Times New Roman"/>
          <w:sz w:val="24"/>
          <w:szCs w:val="24"/>
        </w:rPr>
        <w:t>.</w:t>
      </w:r>
      <w:r w:rsidRPr="00DD6B8E">
        <w:rPr>
          <w:rFonts w:ascii="Times New Roman" w:hAnsi="Times New Roman"/>
          <w:sz w:val="24"/>
          <w:szCs w:val="24"/>
          <w:lang w:val="en-US"/>
        </w:rPr>
        <w:t>RU</w:t>
      </w:r>
      <w:r w:rsidRPr="00DD6B8E">
        <w:rPr>
          <w:rFonts w:ascii="Times New Roman" w:hAnsi="Times New Roman"/>
          <w:sz w:val="24"/>
          <w:szCs w:val="24"/>
        </w:rPr>
        <w:t xml:space="preserve">.-  </w:t>
      </w:r>
      <w:hyperlink r:id="rId13" w:history="1">
        <w:r w:rsidRPr="00DD6B8E">
          <w:rPr>
            <w:rStyle w:val="a7"/>
            <w:rFonts w:ascii="Times New Roman" w:hAnsi="Times New Roman"/>
            <w:sz w:val="24"/>
            <w:szCs w:val="24"/>
          </w:rPr>
          <w:t>http://www.megabook.ru/</w:t>
        </w:r>
      </w:hyperlink>
    </w:p>
    <w:p w:rsidR="006803FD" w:rsidRPr="00DD6B8E" w:rsidRDefault="00B156E3" w:rsidP="00883257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://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lib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6803FD" w:rsidRPr="00DD6B8E">
        <w:rPr>
          <w:rFonts w:ascii="Times New Roman" w:hAnsi="Times New Roman"/>
          <w:sz w:val="24"/>
          <w:szCs w:val="24"/>
        </w:rPr>
        <w:t>-  Библиотека Максима Мошкова</w:t>
      </w:r>
    </w:p>
    <w:p w:rsidR="006803FD" w:rsidRPr="00DD6B8E" w:rsidRDefault="006803FD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>Каталог археологических ресурсов -</w:t>
      </w:r>
      <w:hyperlink r:id="rId15" w:history="1">
        <w:r w:rsidRPr="00DD6B8E">
          <w:rPr>
            <w:rStyle w:val="a7"/>
            <w:rFonts w:ascii="Times New Roman" w:hAnsi="Times New Roman"/>
            <w:sz w:val="24"/>
            <w:szCs w:val="24"/>
          </w:rPr>
          <w:t>http://www.archaeology.ru/</w:t>
        </w:r>
      </w:hyperlink>
    </w:p>
    <w:p w:rsidR="006803FD" w:rsidRPr="00DD6B8E" w:rsidRDefault="006803FD" w:rsidP="0088325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Википедия - </w:t>
      </w:r>
      <w:hyperlink r:id="rId16" w:history="1">
        <w:r w:rsidRPr="00DD6B8E">
          <w:rPr>
            <w:rStyle w:val="a7"/>
            <w:rFonts w:ascii="Times New Roman" w:hAnsi="Times New Roman"/>
            <w:sz w:val="24"/>
            <w:szCs w:val="24"/>
          </w:rPr>
          <w:t>http://ru.wikipedia.org/wiki</w:t>
        </w:r>
      </w:hyperlink>
    </w:p>
    <w:p w:rsidR="006803FD" w:rsidRPr="00DD6B8E" w:rsidRDefault="006803FD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Мифологическая энциклопедия - </w:t>
      </w:r>
      <w:hyperlink r:id="rId17" w:history="1">
        <w:r w:rsidRPr="00DD6B8E">
          <w:rPr>
            <w:rStyle w:val="a7"/>
            <w:rFonts w:ascii="Times New Roman" w:hAnsi="Times New Roman"/>
            <w:sz w:val="24"/>
            <w:szCs w:val="24"/>
          </w:rPr>
          <w:t>http://www.myfhology.narod.ru/</w:t>
        </w:r>
      </w:hyperlink>
    </w:p>
    <w:p w:rsidR="006803FD" w:rsidRPr="00DD6B8E" w:rsidRDefault="006803FD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Всемирная история - </w:t>
      </w:r>
      <w:hyperlink r:id="rId18" w:history="1">
        <w:r w:rsidRPr="00DD6B8E">
          <w:rPr>
            <w:rStyle w:val="a7"/>
            <w:rFonts w:ascii="Times New Roman" w:hAnsi="Times New Roman"/>
            <w:sz w:val="24"/>
            <w:szCs w:val="24"/>
          </w:rPr>
          <w:t>http://historic.ru/</w:t>
        </w:r>
      </w:hyperlink>
    </w:p>
    <w:p w:rsidR="006803FD" w:rsidRPr="00DD6B8E" w:rsidRDefault="006803FD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6B8E">
        <w:rPr>
          <w:rFonts w:ascii="Times New Roman" w:hAnsi="Times New Roman"/>
          <w:sz w:val="24"/>
          <w:szCs w:val="24"/>
        </w:rPr>
        <w:t xml:space="preserve">Древний мир - </w:t>
      </w:r>
      <w:hyperlink r:id="rId19" w:history="1">
        <w:r w:rsidRPr="00DD6B8E">
          <w:rPr>
            <w:rStyle w:val="a7"/>
            <w:rFonts w:ascii="Times New Roman" w:hAnsi="Times New Roman"/>
            <w:sz w:val="24"/>
            <w:szCs w:val="24"/>
          </w:rPr>
          <w:t>http://err.h18.ru/error500.shtml</w:t>
        </w:r>
      </w:hyperlink>
    </w:p>
    <w:p w:rsidR="006803FD" w:rsidRPr="00DD6B8E" w:rsidRDefault="00B156E3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http://www.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rusedu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6803FD" w:rsidRPr="00DD6B8E">
        <w:rPr>
          <w:rFonts w:ascii="Times New Roman" w:hAnsi="Times New Roman"/>
          <w:sz w:val="24"/>
          <w:szCs w:val="24"/>
        </w:rPr>
        <w:t xml:space="preserve"> – презентации по истории Древнего мира</w:t>
      </w:r>
    </w:p>
    <w:p w:rsidR="006803FD" w:rsidRPr="00DD6B8E" w:rsidRDefault="00B156E3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21" w:history="1"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http://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school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-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cjllection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edu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/</w:t>
        </w:r>
      </w:hyperlink>
      <w:r w:rsidR="006803FD" w:rsidRPr="00DD6B8E">
        <w:rPr>
          <w:rFonts w:ascii="Times New Roman" w:hAnsi="Times New Roman"/>
          <w:sz w:val="24"/>
          <w:szCs w:val="24"/>
        </w:rPr>
        <w:t xml:space="preserve"> - презентации и материалы по истории Древнего мира</w:t>
      </w:r>
    </w:p>
    <w:p w:rsidR="006803FD" w:rsidRPr="00DD6B8E" w:rsidRDefault="00B156E3" w:rsidP="008832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803FD" w:rsidRPr="00DD6B8E" w:rsidSect="006803FD">
          <w:type w:val="continuous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hyperlink r:id="rId22" w:history="1"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http://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maat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org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/</w:t>
        </w:r>
      </w:hyperlink>
      <w:r w:rsidR="006803FD" w:rsidRPr="00DD6B8E">
        <w:rPr>
          <w:rFonts w:ascii="Times New Roman" w:hAnsi="Times New Roman"/>
          <w:sz w:val="24"/>
          <w:szCs w:val="24"/>
        </w:rPr>
        <w:t xml:space="preserve"> , http://</w:t>
      </w:r>
      <w:hyperlink r:id="rId23" w:history="1"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www.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kemet</w:t>
        </w:r>
        <w:r w:rsidR="006803FD" w:rsidRPr="00DD6B8E">
          <w:rPr>
            <w:rStyle w:val="a7"/>
            <w:rFonts w:ascii="Times New Roman" w:hAnsi="Times New Roman"/>
            <w:sz w:val="24"/>
            <w:szCs w:val="24"/>
          </w:rPr>
          <w:t>.</w:t>
        </w:r>
        <w:r w:rsidR="006803FD" w:rsidRPr="00DD6B8E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6803FD" w:rsidRPr="00DD6B8E">
        <w:rPr>
          <w:rFonts w:ascii="Times New Roman" w:hAnsi="Times New Roman"/>
          <w:sz w:val="24"/>
          <w:szCs w:val="24"/>
        </w:rPr>
        <w:t xml:space="preserve"> - история Древнего Египта</w:t>
      </w:r>
    </w:p>
    <w:p w:rsidR="006803FD" w:rsidRDefault="006803FD" w:rsidP="00DD6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03FD" w:rsidRDefault="006803FD" w:rsidP="00DD6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64AA" w:rsidRDefault="000D64AA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64AA" w:rsidRDefault="000D64AA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64AA" w:rsidRDefault="000D64AA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64AA" w:rsidRDefault="000D64AA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64AA" w:rsidRDefault="000D64AA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64AA" w:rsidRDefault="000D64AA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64AA" w:rsidRDefault="000D64AA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64AA" w:rsidRDefault="000D64AA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64AA" w:rsidRDefault="000D64AA" w:rsidP="00680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803FD" w:rsidRPr="00024092" w:rsidRDefault="006803FD" w:rsidP="006803FD">
      <w:pPr>
        <w:spacing w:after="0"/>
        <w:rPr>
          <w:rFonts w:ascii="Times New Roman" w:hAnsi="Times New Roman"/>
          <w:sz w:val="24"/>
          <w:szCs w:val="24"/>
        </w:rPr>
        <w:sectPr w:rsidR="006803FD" w:rsidRPr="00024092" w:rsidSect="006803FD">
          <w:footerReference w:type="even" r:id="rId24"/>
          <w:footerReference w:type="default" r:id="rId25"/>
          <w:type w:val="continuous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1122F" w:rsidRPr="00343F2F" w:rsidRDefault="00A1122F" w:rsidP="00024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1122F" w:rsidRPr="00343F2F" w:rsidSect="00BC36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C44" w:rsidRDefault="000D4C44">
      <w:pPr>
        <w:spacing w:after="0" w:line="240" w:lineRule="auto"/>
      </w:pPr>
      <w:r>
        <w:separator/>
      </w:r>
    </w:p>
  </w:endnote>
  <w:endnote w:type="continuationSeparator" w:id="1">
    <w:p w:rsidR="000D4C44" w:rsidRDefault="000D4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ACE" w:rsidRDefault="00B156E3" w:rsidP="00EF5D8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55A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5ACE" w:rsidRDefault="00B55ACE" w:rsidP="00EF5D8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ACE" w:rsidRPr="00024092" w:rsidRDefault="00B55ACE" w:rsidP="0002409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ACE" w:rsidRDefault="00B156E3" w:rsidP="00EF5D8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55A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55ACE">
      <w:rPr>
        <w:rStyle w:val="a6"/>
        <w:noProof/>
      </w:rPr>
      <w:t>32</w:t>
    </w:r>
    <w:r>
      <w:rPr>
        <w:rStyle w:val="a6"/>
      </w:rPr>
      <w:fldChar w:fldCharType="end"/>
    </w:r>
  </w:p>
  <w:p w:rsidR="00B55ACE" w:rsidRDefault="00B55ACE" w:rsidP="00EF5D8D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ACE" w:rsidRDefault="00B55ACE" w:rsidP="00EF5D8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C44" w:rsidRDefault="000D4C44">
      <w:pPr>
        <w:spacing w:after="0" w:line="240" w:lineRule="auto"/>
      </w:pPr>
      <w:r>
        <w:separator/>
      </w:r>
    </w:p>
  </w:footnote>
  <w:footnote w:type="continuationSeparator" w:id="1">
    <w:p w:rsidR="000D4C44" w:rsidRDefault="000D4C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clip_image001"/>
      </v:shape>
    </w:pict>
  </w:numPicBullet>
  <w:numPicBullet w:numPicBulletId="1">
    <w:pict>
      <v:shape id="_x0000_i1029" type="#_x0000_t75" style="width:6.75pt;height:6.75pt" o:bullet="t">
        <v:imagedata r:id="rId2" o:title="clip_bullet001"/>
      </v:shape>
    </w:pict>
  </w:numPicBullet>
  <w:abstractNum w:abstractNumId="0">
    <w:nsid w:val="02692CD1"/>
    <w:multiLevelType w:val="hybridMultilevel"/>
    <w:tmpl w:val="C6C88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875C8"/>
    <w:multiLevelType w:val="hybridMultilevel"/>
    <w:tmpl w:val="BBC85DB0"/>
    <w:lvl w:ilvl="0" w:tplc="17E0726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">
    <w:nsid w:val="05B7004F"/>
    <w:multiLevelType w:val="hybridMultilevel"/>
    <w:tmpl w:val="20E0A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F0CDE"/>
    <w:multiLevelType w:val="hybridMultilevel"/>
    <w:tmpl w:val="8F043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B7020"/>
    <w:multiLevelType w:val="hybridMultilevel"/>
    <w:tmpl w:val="8E860F2A"/>
    <w:lvl w:ilvl="0" w:tplc="04190001">
      <w:start w:val="1"/>
      <w:numFmt w:val="bullet"/>
      <w:lvlText w:val=""/>
      <w:lvlJc w:val="left"/>
      <w:pPr>
        <w:ind w:left="2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0" w:hanging="360"/>
      </w:pPr>
      <w:rPr>
        <w:rFonts w:ascii="Wingdings" w:hAnsi="Wingdings" w:hint="default"/>
      </w:rPr>
    </w:lvl>
  </w:abstractNum>
  <w:abstractNum w:abstractNumId="5">
    <w:nsid w:val="07A56DF8"/>
    <w:multiLevelType w:val="hybridMultilevel"/>
    <w:tmpl w:val="1C203EA8"/>
    <w:lvl w:ilvl="0" w:tplc="17E0726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>
    <w:nsid w:val="08013956"/>
    <w:multiLevelType w:val="hybridMultilevel"/>
    <w:tmpl w:val="FD7E60FC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>
    <w:nsid w:val="09122A27"/>
    <w:multiLevelType w:val="hybridMultilevel"/>
    <w:tmpl w:val="0ECE3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292875"/>
    <w:multiLevelType w:val="hybridMultilevel"/>
    <w:tmpl w:val="987E8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817174"/>
    <w:multiLevelType w:val="hybridMultilevel"/>
    <w:tmpl w:val="995CCC80"/>
    <w:lvl w:ilvl="0" w:tplc="C2F4ABFE">
      <w:start w:val="4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0">
    <w:nsid w:val="139C71C4"/>
    <w:multiLevelType w:val="hybridMultilevel"/>
    <w:tmpl w:val="53984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2432B4"/>
    <w:multiLevelType w:val="hybridMultilevel"/>
    <w:tmpl w:val="E5626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DD3D57"/>
    <w:multiLevelType w:val="hybridMultilevel"/>
    <w:tmpl w:val="D348F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072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B26F23"/>
    <w:multiLevelType w:val="hybridMultilevel"/>
    <w:tmpl w:val="18EA2266"/>
    <w:lvl w:ilvl="0" w:tplc="FBAC9942">
      <w:start w:val="1"/>
      <w:numFmt w:val="decimal"/>
      <w:lvlText w:val="%1."/>
      <w:lvlJc w:val="left"/>
      <w:pPr>
        <w:ind w:left="26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>
    <w:nsid w:val="1E444D36"/>
    <w:multiLevelType w:val="hybridMultilevel"/>
    <w:tmpl w:val="ABE02E96"/>
    <w:lvl w:ilvl="0" w:tplc="17E07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AF5639"/>
    <w:multiLevelType w:val="hybridMultilevel"/>
    <w:tmpl w:val="0A746F5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6">
    <w:nsid w:val="26E85E70"/>
    <w:multiLevelType w:val="hybridMultilevel"/>
    <w:tmpl w:val="62C80954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>
    <w:nsid w:val="295670EE"/>
    <w:multiLevelType w:val="hybridMultilevel"/>
    <w:tmpl w:val="A9BE84AC"/>
    <w:lvl w:ilvl="0" w:tplc="17E07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1C4933"/>
    <w:multiLevelType w:val="hybridMultilevel"/>
    <w:tmpl w:val="4722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D13536"/>
    <w:multiLevelType w:val="hybridMultilevel"/>
    <w:tmpl w:val="3446F202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>
    <w:nsid w:val="31D6216A"/>
    <w:multiLevelType w:val="hybridMultilevel"/>
    <w:tmpl w:val="71449E7E"/>
    <w:lvl w:ilvl="0" w:tplc="248C98C0">
      <w:start w:val="4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21">
    <w:nsid w:val="330F1673"/>
    <w:multiLevelType w:val="hybridMultilevel"/>
    <w:tmpl w:val="E7CE70F4"/>
    <w:lvl w:ilvl="0" w:tplc="17E0726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>
    <w:nsid w:val="359C5880"/>
    <w:multiLevelType w:val="hybridMultilevel"/>
    <w:tmpl w:val="E87A1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1A1F47"/>
    <w:multiLevelType w:val="hybridMultilevel"/>
    <w:tmpl w:val="4AE8F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74A4505"/>
    <w:multiLevelType w:val="hybridMultilevel"/>
    <w:tmpl w:val="CE983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4D1031"/>
    <w:multiLevelType w:val="hybridMultilevel"/>
    <w:tmpl w:val="B3FE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9C13FB"/>
    <w:multiLevelType w:val="hybridMultilevel"/>
    <w:tmpl w:val="89749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E31FCF"/>
    <w:multiLevelType w:val="hybridMultilevel"/>
    <w:tmpl w:val="02A2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072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D371CD0"/>
    <w:multiLevelType w:val="hybridMultilevel"/>
    <w:tmpl w:val="28C09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562DDD"/>
    <w:multiLevelType w:val="hybridMultilevel"/>
    <w:tmpl w:val="726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F352471"/>
    <w:multiLevelType w:val="hybridMultilevel"/>
    <w:tmpl w:val="07E2A82C"/>
    <w:lvl w:ilvl="0" w:tplc="DA36D8AE">
      <w:start w:val="4"/>
      <w:numFmt w:val="decimal"/>
      <w:lvlText w:val="%1."/>
      <w:lvlJc w:val="left"/>
      <w:pPr>
        <w:ind w:left="6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49" w:hanging="360"/>
      </w:pPr>
    </w:lvl>
    <w:lvl w:ilvl="2" w:tplc="0419001B" w:tentative="1">
      <w:start w:val="1"/>
      <w:numFmt w:val="lowerRoman"/>
      <w:lvlText w:val="%3."/>
      <w:lvlJc w:val="right"/>
      <w:pPr>
        <w:ind w:left="8169" w:hanging="180"/>
      </w:pPr>
    </w:lvl>
    <w:lvl w:ilvl="3" w:tplc="0419000F" w:tentative="1">
      <w:start w:val="1"/>
      <w:numFmt w:val="decimal"/>
      <w:lvlText w:val="%4."/>
      <w:lvlJc w:val="left"/>
      <w:pPr>
        <w:ind w:left="8889" w:hanging="360"/>
      </w:pPr>
    </w:lvl>
    <w:lvl w:ilvl="4" w:tplc="04190019" w:tentative="1">
      <w:start w:val="1"/>
      <w:numFmt w:val="lowerLetter"/>
      <w:lvlText w:val="%5."/>
      <w:lvlJc w:val="left"/>
      <w:pPr>
        <w:ind w:left="9609" w:hanging="360"/>
      </w:pPr>
    </w:lvl>
    <w:lvl w:ilvl="5" w:tplc="0419001B" w:tentative="1">
      <w:start w:val="1"/>
      <w:numFmt w:val="lowerRoman"/>
      <w:lvlText w:val="%6."/>
      <w:lvlJc w:val="right"/>
      <w:pPr>
        <w:ind w:left="10329" w:hanging="180"/>
      </w:pPr>
    </w:lvl>
    <w:lvl w:ilvl="6" w:tplc="0419000F" w:tentative="1">
      <w:start w:val="1"/>
      <w:numFmt w:val="decimal"/>
      <w:lvlText w:val="%7."/>
      <w:lvlJc w:val="left"/>
      <w:pPr>
        <w:ind w:left="11049" w:hanging="360"/>
      </w:pPr>
    </w:lvl>
    <w:lvl w:ilvl="7" w:tplc="04190019" w:tentative="1">
      <w:start w:val="1"/>
      <w:numFmt w:val="lowerLetter"/>
      <w:lvlText w:val="%8."/>
      <w:lvlJc w:val="left"/>
      <w:pPr>
        <w:ind w:left="11769" w:hanging="360"/>
      </w:pPr>
    </w:lvl>
    <w:lvl w:ilvl="8" w:tplc="0419001B" w:tentative="1">
      <w:start w:val="1"/>
      <w:numFmt w:val="lowerRoman"/>
      <w:lvlText w:val="%9."/>
      <w:lvlJc w:val="right"/>
      <w:pPr>
        <w:ind w:left="12489" w:hanging="180"/>
      </w:pPr>
    </w:lvl>
  </w:abstractNum>
  <w:abstractNum w:abstractNumId="31">
    <w:nsid w:val="4399067A"/>
    <w:multiLevelType w:val="hybridMultilevel"/>
    <w:tmpl w:val="3A620D76"/>
    <w:lvl w:ilvl="0" w:tplc="17E07266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</w:abstractNum>
  <w:abstractNum w:abstractNumId="32">
    <w:nsid w:val="47C937E3"/>
    <w:multiLevelType w:val="hybridMultilevel"/>
    <w:tmpl w:val="101A1A22"/>
    <w:lvl w:ilvl="0" w:tplc="14A202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345F9B"/>
    <w:multiLevelType w:val="hybridMultilevel"/>
    <w:tmpl w:val="0952DA8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4">
    <w:nsid w:val="515C05EB"/>
    <w:multiLevelType w:val="hybridMultilevel"/>
    <w:tmpl w:val="832A6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339C6"/>
    <w:multiLevelType w:val="hybridMultilevel"/>
    <w:tmpl w:val="3F2AB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0C206A"/>
    <w:multiLevelType w:val="hybridMultilevel"/>
    <w:tmpl w:val="60A05C10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7">
    <w:nsid w:val="54AE5F4C"/>
    <w:multiLevelType w:val="hybridMultilevel"/>
    <w:tmpl w:val="7F6E1198"/>
    <w:lvl w:ilvl="0" w:tplc="17E07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D16D2A"/>
    <w:multiLevelType w:val="hybridMultilevel"/>
    <w:tmpl w:val="9E164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683076"/>
    <w:multiLevelType w:val="hybridMultilevel"/>
    <w:tmpl w:val="101A1A22"/>
    <w:lvl w:ilvl="0" w:tplc="14A202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AE2A29"/>
    <w:multiLevelType w:val="hybridMultilevel"/>
    <w:tmpl w:val="AE8A8552"/>
    <w:lvl w:ilvl="0" w:tplc="17E07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E072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046F2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16407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E4211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520A9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50DDC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66AA5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D091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BB0619"/>
    <w:multiLevelType w:val="hybridMultilevel"/>
    <w:tmpl w:val="A4D2B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F96425C"/>
    <w:multiLevelType w:val="hybridMultilevel"/>
    <w:tmpl w:val="25CA2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B20721"/>
    <w:multiLevelType w:val="hybridMultilevel"/>
    <w:tmpl w:val="4EA20B8E"/>
    <w:lvl w:ilvl="0" w:tplc="17E0726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4">
    <w:nsid w:val="6F914ECE"/>
    <w:multiLevelType w:val="hybridMultilevel"/>
    <w:tmpl w:val="D3E6A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E03CEA"/>
    <w:multiLevelType w:val="singleLevel"/>
    <w:tmpl w:val="3568361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6">
    <w:nsid w:val="70886E54"/>
    <w:multiLevelType w:val="hybridMultilevel"/>
    <w:tmpl w:val="5E2E7BB6"/>
    <w:lvl w:ilvl="0" w:tplc="383A748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7">
    <w:nsid w:val="72EB5F25"/>
    <w:multiLevelType w:val="hybridMultilevel"/>
    <w:tmpl w:val="C65C6BBE"/>
    <w:lvl w:ilvl="0" w:tplc="0419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48">
    <w:nsid w:val="738172BC"/>
    <w:multiLevelType w:val="hybridMultilevel"/>
    <w:tmpl w:val="E6887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D208E6"/>
    <w:multiLevelType w:val="hybridMultilevel"/>
    <w:tmpl w:val="DEBEB2EC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37"/>
  </w:num>
  <w:num w:numId="4">
    <w:abstractNumId w:val="23"/>
  </w:num>
  <w:num w:numId="5">
    <w:abstractNumId w:val="27"/>
  </w:num>
  <w:num w:numId="6">
    <w:abstractNumId w:val="26"/>
  </w:num>
  <w:num w:numId="7">
    <w:abstractNumId w:val="35"/>
  </w:num>
  <w:num w:numId="8">
    <w:abstractNumId w:val="11"/>
  </w:num>
  <w:num w:numId="9">
    <w:abstractNumId w:val="12"/>
  </w:num>
  <w:num w:numId="10">
    <w:abstractNumId w:val="24"/>
  </w:num>
  <w:num w:numId="11">
    <w:abstractNumId w:val="6"/>
  </w:num>
  <w:num w:numId="12">
    <w:abstractNumId w:val="19"/>
  </w:num>
  <w:num w:numId="13">
    <w:abstractNumId w:val="33"/>
  </w:num>
  <w:num w:numId="14">
    <w:abstractNumId w:val="16"/>
  </w:num>
  <w:num w:numId="15">
    <w:abstractNumId w:val="36"/>
  </w:num>
  <w:num w:numId="16">
    <w:abstractNumId w:val="15"/>
  </w:num>
  <w:num w:numId="17">
    <w:abstractNumId w:val="20"/>
  </w:num>
  <w:num w:numId="18">
    <w:abstractNumId w:val="9"/>
  </w:num>
  <w:num w:numId="19">
    <w:abstractNumId w:val="13"/>
  </w:num>
  <w:num w:numId="20">
    <w:abstractNumId w:val="18"/>
  </w:num>
  <w:num w:numId="21">
    <w:abstractNumId w:val="41"/>
  </w:num>
  <w:num w:numId="22">
    <w:abstractNumId w:val="49"/>
  </w:num>
  <w:num w:numId="23">
    <w:abstractNumId w:val="34"/>
  </w:num>
  <w:num w:numId="24">
    <w:abstractNumId w:val="31"/>
  </w:num>
  <w:num w:numId="25">
    <w:abstractNumId w:val="40"/>
  </w:num>
  <w:num w:numId="26">
    <w:abstractNumId w:val="43"/>
  </w:num>
  <w:num w:numId="27">
    <w:abstractNumId w:val="5"/>
  </w:num>
  <w:num w:numId="28">
    <w:abstractNumId w:val="1"/>
  </w:num>
  <w:num w:numId="29">
    <w:abstractNumId w:val="21"/>
  </w:num>
  <w:num w:numId="30">
    <w:abstractNumId w:val="46"/>
  </w:num>
  <w:num w:numId="31">
    <w:abstractNumId w:val="30"/>
  </w:num>
  <w:num w:numId="32">
    <w:abstractNumId w:val="10"/>
  </w:num>
  <w:num w:numId="33">
    <w:abstractNumId w:val="32"/>
  </w:num>
  <w:num w:numId="34">
    <w:abstractNumId w:val="45"/>
  </w:num>
  <w:num w:numId="35">
    <w:abstractNumId w:val="39"/>
  </w:num>
  <w:num w:numId="36">
    <w:abstractNumId w:val="4"/>
  </w:num>
  <w:num w:numId="37">
    <w:abstractNumId w:val="22"/>
  </w:num>
  <w:num w:numId="38">
    <w:abstractNumId w:val="38"/>
  </w:num>
  <w:num w:numId="39">
    <w:abstractNumId w:val="28"/>
  </w:num>
  <w:num w:numId="40">
    <w:abstractNumId w:val="3"/>
  </w:num>
  <w:num w:numId="41">
    <w:abstractNumId w:val="0"/>
  </w:num>
  <w:num w:numId="42">
    <w:abstractNumId w:val="42"/>
  </w:num>
  <w:num w:numId="43">
    <w:abstractNumId w:val="47"/>
  </w:num>
  <w:num w:numId="44">
    <w:abstractNumId w:val="7"/>
  </w:num>
  <w:num w:numId="45">
    <w:abstractNumId w:val="44"/>
  </w:num>
  <w:num w:numId="46">
    <w:abstractNumId w:val="2"/>
  </w:num>
  <w:num w:numId="47">
    <w:abstractNumId w:val="8"/>
  </w:num>
  <w:num w:numId="48">
    <w:abstractNumId w:val="48"/>
  </w:num>
  <w:num w:numId="49">
    <w:abstractNumId w:val="25"/>
  </w:num>
  <w:num w:numId="50">
    <w:abstractNumId w:val="29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920F98"/>
    <w:rsid w:val="00005310"/>
    <w:rsid w:val="000060E4"/>
    <w:rsid w:val="0001071C"/>
    <w:rsid w:val="00024092"/>
    <w:rsid w:val="00026E01"/>
    <w:rsid w:val="0002716F"/>
    <w:rsid w:val="00031EC6"/>
    <w:rsid w:val="00034F7A"/>
    <w:rsid w:val="000414A6"/>
    <w:rsid w:val="00052CC8"/>
    <w:rsid w:val="00064DE0"/>
    <w:rsid w:val="00065CC3"/>
    <w:rsid w:val="00070842"/>
    <w:rsid w:val="00076AB8"/>
    <w:rsid w:val="000813BD"/>
    <w:rsid w:val="0009327E"/>
    <w:rsid w:val="00096E97"/>
    <w:rsid w:val="000972F8"/>
    <w:rsid w:val="000B5C49"/>
    <w:rsid w:val="000B6F6F"/>
    <w:rsid w:val="000C1A45"/>
    <w:rsid w:val="000C40A5"/>
    <w:rsid w:val="000C41C1"/>
    <w:rsid w:val="000D4C44"/>
    <w:rsid w:val="000D64AA"/>
    <w:rsid w:val="000D7F44"/>
    <w:rsid w:val="000E25C9"/>
    <w:rsid w:val="000F28B7"/>
    <w:rsid w:val="000F564A"/>
    <w:rsid w:val="000F737F"/>
    <w:rsid w:val="00104B90"/>
    <w:rsid w:val="00107ACB"/>
    <w:rsid w:val="001165F2"/>
    <w:rsid w:val="00120326"/>
    <w:rsid w:val="00123AC1"/>
    <w:rsid w:val="00124062"/>
    <w:rsid w:val="00131A89"/>
    <w:rsid w:val="00131AC3"/>
    <w:rsid w:val="00142650"/>
    <w:rsid w:val="00160605"/>
    <w:rsid w:val="0016464A"/>
    <w:rsid w:val="00165FD8"/>
    <w:rsid w:val="001867C6"/>
    <w:rsid w:val="00186E20"/>
    <w:rsid w:val="001870E0"/>
    <w:rsid w:val="00187D96"/>
    <w:rsid w:val="001C58E9"/>
    <w:rsid w:val="001C72A8"/>
    <w:rsid w:val="001D2C36"/>
    <w:rsid w:val="001E498D"/>
    <w:rsid w:val="001F0444"/>
    <w:rsid w:val="001F7A28"/>
    <w:rsid w:val="00202078"/>
    <w:rsid w:val="002138B8"/>
    <w:rsid w:val="00213ED3"/>
    <w:rsid w:val="00214348"/>
    <w:rsid w:val="00222C88"/>
    <w:rsid w:val="002375B9"/>
    <w:rsid w:val="00242FAC"/>
    <w:rsid w:val="00247B61"/>
    <w:rsid w:val="0025051D"/>
    <w:rsid w:val="00253ADF"/>
    <w:rsid w:val="0025470E"/>
    <w:rsid w:val="00255B38"/>
    <w:rsid w:val="00266794"/>
    <w:rsid w:val="0027702D"/>
    <w:rsid w:val="002771AC"/>
    <w:rsid w:val="0029176E"/>
    <w:rsid w:val="002B7465"/>
    <w:rsid w:val="002C1EF9"/>
    <w:rsid w:val="002C416F"/>
    <w:rsid w:val="00313032"/>
    <w:rsid w:val="0031491C"/>
    <w:rsid w:val="00322798"/>
    <w:rsid w:val="0032307C"/>
    <w:rsid w:val="00343F2F"/>
    <w:rsid w:val="00346C0F"/>
    <w:rsid w:val="00347E9D"/>
    <w:rsid w:val="003524F0"/>
    <w:rsid w:val="00353F67"/>
    <w:rsid w:val="00354654"/>
    <w:rsid w:val="003732A5"/>
    <w:rsid w:val="003806C6"/>
    <w:rsid w:val="00387634"/>
    <w:rsid w:val="00390152"/>
    <w:rsid w:val="003937E3"/>
    <w:rsid w:val="00394C60"/>
    <w:rsid w:val="00395509"/>
    <w:rsid w:val="003A0336"/>
    <w:rsid w:val="003B2800"/>
    <w:rsid w:val="003C2133"/>
    <w:rsid w:val="003D29C8"/>
    <w:rsid w:val="003D57DC"/>
    <w:rsid w:val="003E628A"/>
    <w:rsid w:val="003F0DFD"/>
    <w:rsid w:val="003F2428"/>
    <w:rsid w:val="003F337C"/>
    <w:rsid w:val="003F4C39"/>
    <w:rsid w:val="004036AE"/>
    <w:rsid w:val="004042E6"/>
    <w:rsid w:val="00406A5C"/>
    <w:rsid w:val="00412AF5"/>
    <w:rsid w:val="00420073"/>
    <w:rsid w:val="004225E6"/>
    <w:rsid w:val="004233AC"/>
    <w:rsid w:val="00430264"/>
    <w:rsid w:val="0043377B"/>
    <w:rsid w:val="00433D6D"/>
    <w:rsid w:val="004468FF"/>
    <w:rsid w:val="00447E52"/>
    <w:rsid w:val="004548FC"/>
    <w:rsid w:val="00463E62"/>
    <w:rsid w:val="00483E26"/>
    <w:rsid w:val="004850E3"/>
    <w:rsid w:val="00491092"/>
    <w:rsid w:val="004916BD"/>
    <w:rsid w:val="004A348E"/>
    <w:rsid w:val="004B222F"/>
    <w:rsid w:val="004B4A71"/>
    <w:rsid w:val="004C55CD"/>
    <w:rsid w:val="004D1B0E"/>
    <w:rsid w:val="004D7AE5"/>
    <w:rsid w:val="004E31FD"/>
    <w:rsid w:val="004E500D"/>
    <w:rsid w:val="004F6B1D"/>
    <w:rsid w:val="005063B2"/>
    <w:rsid w:val="00511EF1"/>
    <w:rsid w:val="00526E1F"/>
    <w:rsid w:val="00532CCB"/>
    <w:rsid w:val="00533866"/>
    <w:rsid w:val="005615DE"/>
    <w:rsid w:val="005624B4"/>
    <w:rsid w:val="00567C05"/>
    <w:rsid w:val="00573C3A"/>
    <w:rsid w:val="00577A79"/>
    <w:rsid w:val="00592550"/>
    <w:rsid w:val="0059320B"/>
    <w:rsid w:val="0059788D"/>
    <w:rsid w:val="005A43FD"/>
    <w:rsid w:val="005A5B39"/>
    <w:rsid w:val="005B2255"/>
    <w:rsid w:val="005B2C42"/>
    <w:rsid w:val="005B4A7B"/>
    <w:rsid w:val="005B5730"/>
    <w:rsid w:val="005C0F8D"/>
    <w:rsid w:val="005C3A21"/>
    <w:rsid w:val="005C3F6C"/>
    <w:rsid w:val="005C3F87"/>
    <w:rsid w:val="005C7378"/>
    <w:rsid w:val="005D15E1"/>
    <w:rsid w:val="005D1AF1"/>
    <w:rsid w:val="005D2FFC"/>
    <w:rsid w:val="005D7082"/>
    <w:rsid w:val="005E037D"/>
    <w:rsid w:val="005F37EA"/>
    <w:rsid w:val="006143BF"/>
    <w:rsid w:val="0062591C"/>
    <w:rsid w:val="00637204"/>
    <w:rsid w:val="006429E4"/>
    <w:rsid w:val="00646C8F"/>
    <w:rsid w:val="006543EC"/>
    <w:rsid w:val="00662805"/>
    <w:rsid w:val="006655D3"/>
    <w:rsid w:val="00665CDD"/>
    <w:rsid w:val="006803FD"/>
    <w:rsid w:val="0068535E"/>
    <w:rsid w:val="00687B29"/>
    <w:rsid w:val="00695FE1"/>
    <w:rsid w:val="00697541"/>
    <w:rsid w:val="006A016A"/>
    <w:rsid w:val="006A68B7"/>
    <w:rsid w:val="006C10F6"/>
    <w:rsid w:val="006C6023"/>
    <w:rsid w:val="006C6EE8"/>
    <w:rsid w:val="006D23B2"/>
    <w:rsid w:val="007041E8"/>
    <w:rsid w:val="00707C71"/>
    <w:rsid w:val="007120EA"/>
    <w:rsid w:val="00716053"/>
    <w:rsid w:val="00722989"/>
    <w:rsid w:val="00732FF3"/>
    <w:rsid w:val="0073700C"/>
    <w:rsid w:val="00737FD5"/>
    <w:rsid w:val="00743021"/>
    <w:rsid w:val="00750DD9"/>
    <w:rsid w:val="00760516"/>
    <w:rsid w:val="00770FE6"/>
    <w:rsid w:val="00786B5B"/>
    <w:rsid w:val="0078746C"/>
    <w:rsid w:val="00787684"/>
    <w:rsid w:val="00790A6B"/>
    <w:rsid w:val="00791215"/>
    <w:rsid w:val="007916E6"/>
    <w:rsid w:val="007B048D"/>
    <w:rsid w:val="007C23FB"/>
    <w:rsid w:val="007C660C"/>
    <w:rsid w:val="007C707F"/>
    <w:rsid w:val="007D3E50"/>
    <w:rsid w:val="007F3EE2"/>
    <w:rsid w:val="007F7775"/>
    <w:rsid w:val="008029F9"/>
    <w:rsid w:val="00823922"/>
    <w:rsid w:val="00833118"/>
    <w:rsid w:val="00844DCE"/>
    <w:rsid w:val="0084733F"/>
    <w:rsid w:val="00847F4B"/>
    <w:rsid w:val="00847F9D"/>
    <w:rsid w:val="00851CBA"/>
    <w:rsid w:val="008640DE"/>
    <w:rsid w:val="00864688"/>
    <w:rsid w:val="00866581"/>
    <w:rsid w:val="0087194D"/>
    <w:rsid w:val="008767E0"/>
    <w:rsid w:val="00880151"/>
    <w:rsid w:val="00883257"/>
    <w:rsid w:val="00885A94"/>
    <w:rsid w:val="008911C8"/>
    <w:rsid w:val="00894955"/>
    <w:rsid w:val="00895EBB"/>
    <w:rsid w:val="008A4500"/>
    <w:rsid w:val="008A574F"/>
    <w:rsid w:val="008B6FA4"/>
    <w:rsid w:val="008D1790"/>
    <w:rsid w:val="008D4EFC"/>
    <w:rsid w:val="008D7D74"/>
    <w:rsid w:val="008E041F"/>
    <w:rsid w:val="008E53D4"/>
    <w:rsid w:val="008E68B2"/>
    <w:rsid w:val="00900148"/>
    <w:rsid w:val="00902E14"/>
    <w:rsid w:val="00905C3D"/>
    <w:rsid w:val="00910371"/>
    <w:rsid w:val="00916E67"/>
    <w:rsid w:val="00920F98"/>
    <w:rsid w:val="00931F4A"/>
    <w:rsid w:val="00936A6C"/>
    <w:rsid w:val="00940101"/>
    <w:rsid w:val="00943310"/>
    <w:rsid w:val="00946048"/>
    <w:rsid w:val="00947EDD"/>
    <w:rsid w:val="0095130D"/>
    <w:rsid w:val="0095646F"/>
    <w:rsid w:val="009629F5"/>
    <w:rsid w:val="009724C3"/>
    <w:rsid w:val="0097534A"/>
    <w:rsid w:val="00983974"/>
    <w:rsid w:val="009A0B2C"/>
    <w:rsid w:val="009C577C"/>
    <w:rsid w:val="009D0D84"/>
    <w:rsid w:val="009D1AE7"/>
    <w:rsid w:val="009E23C0"/>
    <w:rsid w:val="009F1ECE"/>
    <w:rsid w:val="009F4A82"/>
    <w:rsid w:val="00A02E83"/>
    <w:rsid w:val="00A036D3"/>
    <w:rsid w:val="00A1122F"/>
    <w:rsid w:val="00A1292F"/>
    <w:rsid w:val="00A26C80"/>
    <w:rsid w:val="00A30963"/>
    <w:rsid w:val="00A30F03"/>
    <w:rsid w:val="00A33915"/>
    <w:rsid w:val="00A5240B"/>
    <w:rsid w:val="00A53B8E"/>
    <w:rsid w:val="00A63992"/>
    <w:rsid w:val="00A83320"/>
    <w:rsid w:val="00A8421E"/>
    <w:rsid w:val="00A8726D"/>
    <w:rsid w:val="00A934A9"/>
    <w:rsid w:val="00A949CB"/>
    <w:rsid w:val="00AA1BA3"/>
    <w:rsid w:val="00AB4FD0"/>
    <w:rsid w:val="00AB58A5"/>
    <w:rsid w:val="00AE0CC2"/>
    <w:rsid w:val="00AE589E"/>
    <w:rsid w:val="00AF3BBE"/>
    <w:rsid w:val="00AF3D59"/>
    <w:rsid w:val="00B057B2"/>
    <w:rsid w:val="00B0674F"/>
    <w:rsid w:val="00B156E3"/>
    <w:rsid w:val="00B158F8"/>
    <w:rsid w:val="00B17B7E"/>
    <w:rsid w:val="00B32F26"/>
    <w:rsid w:val="00B55ACE"/>
    <w:rsid w:val="00B57900"/>
    <w:rsid w:val="00B62A66"/>
    <w:rsid w:val="00B72B25"/>
    <w:rsid w:val="00B76EEB"/>
    <w:rsid w:val="00B850EC"/>
    <w:rsid w:val="00BA0B1C"/>
    <w:rsid w:val="00BB4063"/>
    <w:rsid w:val="00BC36C7"/>
    <w:rsid w:val="00BC5B1F"/>
    <w:rsid w:val="00BD20CD"/>
    <w:rsid w:val="00BE1663"/>
    <w:rsid w:val="00BE20D3"/>
    <w:rsid w:val="00BF0209"/>
    <w:rsid w:val="00C100AB"/>
    <w:rsid w:val="00C16EB8"/>
    <w:rsid w:val="00C207BB"/>
    <w:rsid w:val="00C2763E"/>
    <w:rsid w:val="00C3023A"/>
    <w:rsid w:val="00C345C7"/>
    <w:rsid w:val="00C35C4D"/>
    <w:rsid w:val="00C366B6"/>
    <w:rsid w:val="00C4470D"/>
    <w:rsid w:val="00C4710F"/>
    <w:rsid w:val="00C60276"/>
    <w:rsid w:val="00C63F20"/>
    <w:rsid w:val="00C84709"/>
    <w:rsid w:val="00C95E22"/>
    <w:rsid w:val="00CC04E9"/>
    <w:rsid w:val="00CC66C2"/>
    <w:rsid w:val="00CD0228"/>
    <w:rsid w:val="00CD608B"/>
    <w:rsid w:val="00CD6C25"/>
    <w:rsid w:val="00CE4CB4"/>
    <w:rsid w:val="00CE60F6"/>
    <w:rsid w:val="00CE792E"/>
    <w:rsid w:val="00CF08C9"/>
    <w:rsid w:val="00CF18FF"/>
    <w:rsid w:val="00D044E9"/>
    <w:rsid w:val="00D22CD1"/>
    <w:rsid w:val="00D361AE"/>
    <w:rsid w:val="00D37956"/>
    <w:rsid w:val="00D4197D"/>
    <w:rsid w:val="00D538F3"/>
    <w:rsid w:val="00D54C16"/>
    <w:rsid w:val="00D54D96"/>
    <w:rsid w:val="00D56829"/>
    <w:rsid w:val="00D57047"/>
    <w:rsid w:val="00D6371B"/>
    <w:rsid w:val="00D67BE4"/>
    <w:rsid w:val="00D94248"/>
    <w:rsid w:val="00DA1C72"/>
    <w:rsid w:val="00DB6D5D"/>
    <w:rsid w:val="00DD2C40"/>
    <w:rsid w:val="00DD4281"/>
    <w:rsid w:val="00DD6B8E"/>
    <w:rsid w:val="00DD6FC1"/>
    <w:rsid w:val="00DE018D"/>
    <w:rsid w:val="00DE3FF2"/>
    <w:rsid w:val="00DE505A"/>
    <w:rsid w:val="00DF0ADE"/>
    <w:rsid w:val="00E12700"/>
    <w:rsid w:val="00E57F49"/>
    <w:rsid w:val="00E60001"/>
    <w:rsid w:val="00E63C90"/>
    <w:rsid w:val="00E64A1A"/>
    <w:rsid w:val="00E90189"/>
    <w:rsid w:val="00E91B63"/>
    <w:rsid w:val="00E967F0"/>
    <w:rsid w:val="00EA7553"/>
    <w:rsid w:val="00EB3E98"/>
    <w:rsid w:val="00EB6A36"/>
    <w:rsid w:val="00EB6CCE"/>
    <w:rsid w:val="00EC3B82"/>
    <w:rsid w:val="00ED2255"/>
    <w:rsid w:val="00ED4DA6"/>
    <w:rsid w:val="00ED5664"/>
    <w:rsid w:val="00EE2443"/>
    <w:rsid w:val="00EF33AC"/>
    <w:rsid w:val="00EF5D8D"/>
    <w:rsid w:val="00F10090"/>
    <w:rsid w:val="00F11664"/>
    <w:rsid w:val="00F315FA"/>
    <w:rsid w:val="00F35994"/>
    <w:rsid w:val="00F401DE"/>
    <w:rsid w:val="00F41B7B"/>
    <w:rsid w:val="00F549CA"/>
    <w:rsid w:val="00F61A65"/>
    <w:rsid w:val="00F6257E"/>
    <w:rsid w:val="00F71419"/>
    <w:rsid w:val="00F71D08"/>
    <w:rsid w:val="00F86FE1"/>
    <w:rsid w:val="00FA4C60"/>
    <w:rsid w:val="00FB4292"/>
    <w:rsid w:val="00FB69FC"/>
    <w:rsid w:val="00FC1960"/>
    <w:rsid w:val="00FD59FD"/>
    <w:rsid w:val="00FD63BF"/>
    <w:rsid w:val="00FD7F12"/>
    <w:rsid w:val="00FE1493"/>
    <w:rsid w:val="00FE5CAF"/>
    <w:rsid w:val="00FE6664"/>
    <w:rsid w:val="00FF7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"/>
    <w:basedOn w:val="a"/>
    <w:rsid w:val="00F1009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47E5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447E52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052C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052CC8"/>
    <w:rPr>
      <w:rFonts w:ascii="Times New Roman" w:eastAsia="Times New Roman" w:hAnsi="Times New Roman"/>
      <w:sz w:val="24"/>
      <w:szCs w:val="24"/>
    </w:rPr>
  </w:style>
  <w:style w:type="character" w:styleId="a6">
    <w:name w:val="page number"/>
    <w:basedOn w:val="a0"/>
    <w:rsid w:val="00052CC8"/>
  </w:style>
  <w:style w:type="character" w:styleId="a7">
    <w:name w:val="Hyperlink"/>
    <w:uiPriority w:val="99"/>
    <w:unhideWhenUsed/>
    <w:rsid w:val="00052CC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1203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20326"/>
    <w:rPr>
      <w:sz w:val="22"/>
      <w:szCs w:val="22"/>
      <w:lang w:eastAsia="en-US"/>
    </w:rPr>
  </w:style>
  <w:style w:type="character" w:customStyle="1" w:styleId="aa">
    <w:name w:val="Текст примечания Знак"/>
    <w:link w:val="ab"/>
    <w:uiPriority w:val="99"/>
    <w:semiHidden/>
    <w:rsid w:val="00ED2255"/>
    <w:rPr>
      <w:rFonts w:ascii="Calibri" w:eastAsia="Times New Roman" w:hAnsi="Calibri" w:cs="Times New Roman"/>
    </w:rPr>
  </w:style>
  <w:style w:type="paragraph" w:styleId="ab">
    <w:name w:val="annotation text"/>
    <w:basedOn w:val="a"/>
    <w:link w:val="aa"/>
    <w:uiPriority w:val="99"/>
    <w:semiHidden/>
    <w:unhideWhenUsed/>
    <w:rsid w:val="00ED2255"/>
    <w:pPr>
      <w:spacing w:line="240" w:lineRule="auto"/>
    </w:pPr>
    <w:rPr>
      <w:rFonts w:eastAsia="Times New Roman"/>
      <w:sz w:val="20"/>
      <w:szCs w:val="20"/>
    </w:rPr>
  </w:style>
  <w:style w:type="character" w:customStyle="1" w:styleId="ac">
    <w:name w:val="Тема примечания Знак"/>
    <w:link w:val="ad"/>
    <w:uiPriority w:val="99"/>
    <w:semiHidden/>
    <w:rsid w:val="00ED2255"/>
    <w:rPr>
      <w:rFonts w:ascii="Calibri" w:eastAsia="Times New Roman" w:hAnsi="Calibri" w:cs="Times New Roman"/>
      <w:b/>
      <w:bCs/>
    </w:rPr>
  </w:style>
  <w:style w:type="paragraph" w:styleId="ad">
    <w:name w:val="annotation subject"/>
    <w:basedOn w:val="ab"/>
    <w:next w:val="ab"/>
    <w:link w:val="ac"/>
    <w:uiPriority w:val="99"/>
    <w:semiHidden/>
    <w:unhideWhenUsed/>
    <w:rsid w:val="00ED2255"/>
    <w:rPr>
      <w:b/>
      <w:bCs/>
    </w:rPr>
  </w:style>
  <w:style w:type="character" w:customStyle="1" w:styleId="ae">
    <w:name w:val="Текст выноски Знак"/>
    <w:link w:val="af"/>
    <w:uiPriority w:val="99"/>
    <w:semiHidden/>
    <w:rsid w:val="00ED2255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ED2255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paragraph" w:styleId="af0">
    <w:name w:val="Normal (Web)"/>
    <w:basedOn w:val="a"/>
    <w:uiPriority w:val="99"/>
    <w:rsid w:val="00ED2255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1">
    <w:name w:val="No Spacing"/>
    <w:uiPriority w:val="1"/>
    <w:qFormat/>
    <w:rsid w:val="00533866"/>
    <w:rPr>
      <w:sz w:val="22"/>
      <w:szCs w:val="22"/>
      <w:lang w:eastAsia="en-US"/>
    </w:rPr>
  </w:style>
  <w:style w:type="paragraph" w:customStyle="1" w:styleId="Default">
    <w:name w:val="Default"/>
    <w:rsid w:val="00026E0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2">
    <w:name w:val="Emphasis"/>
    <w:uiPriority w:val="20"/>
    <w:qFormat/>
    <w:rsid w:val="00202078"/>
    <w:rPr>
      <w:i/>
      <w:iCs/>
    </w:rPr>
  </w:style>
  <w:style w:type="character" w:customStyle="1" w:styleId="FontStyle14">
    <w:name w:val="Font Style14"/>
    <w:uiPriority w:val="99"/>
    <w:rsid w:val="008640DE"/>
    <w:rPr>
      <w:rFonts w:ascii="Arial" w:hAnsi="Arial" w:cs="Arial"/>
      <w:sz w:val="16"/>
      <w:szCs w:val="16"/>
    </w:rPr>
  </w:style>
  <w:style w:type="character" w:customStyle="1" w:styleId="FontStyle13">
    <w:name w:val="Font Style13"/>
    <w:uiPriority w:val="99"/>
    <w:rsid w:val="00A83320"/>
    <w:rPr>
      <w:rFonts w:ascii="Arial" w:hAnsi="Arial" w:cs="Arial"/>
      <w:sz w:val="16"/>
      <w:szCs w:val="16"/>
    </w:rPr>
  </w:style>
  <w:style w:type="character" w:styleId="af3">
    <w:name w:val="Strong"/>
    <w:uiPriority w:val="22"/>
    <w:qFormat/>
    <w:rsid w:val="00A83320"/>
    <w:rPr>
      <w:b/>
      <w:bCs/>
    </w:rPr>
  </w:style>
  <w:style w:type="paragraph" w:styleId="af4">
    <w:name w:val="List Paragraph"/>
    <w:basedOn w:val="a"/>
    <w:uiPriority w:val="34"/>
    <w:qFormat/>
    <w:rsid w:val="00C60276"/>
    <w:pPr>
      <w:ind w:left="720"/>
      <w:contextualSpacing/>
    </w:pPr>
    <w:rPr>
      <w:rFonts w:eastAsia="Times New Roman"/>
      <w:lang w:eastAsia="ru-RU"/>
    </w:rPr>
  </w:style>
  <w:style w:type="paragraph" w:customStyle="1" w:styleId="c7">
    <w:name w:val="c7"/>
    <w:basedOn w:val="a"/>
    <w:rsid w:val="00C602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6655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3">
    <w:name w:val="p13"/>
    <w:basedOn w:val="a"/>
    <w:rsid w:val="004233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rsid w:val="004233AC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5470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t3">
    <w:name w:val="stylet3"/>
    <w:basedOn w:val="a"/>
    <w:semiHidden/>
    <w:rsid w:val="007C70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1"/>
    <w:qFormat/>
    <w:rsid w:val="007C707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7">
    <w:name w:val="Основной текст Знак"/>
    <w:basedOn w:val="a0"/>
    <w:link w:val="af6"/>
    <w:uiPriority w:val="1"/>
    <w:rsid w:val="007C707F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0c9">
    <w:name w:val="c0 c9"/>
    <w:basedOn w:val="a0"/>
    <w:rsid w:val="00A1122F"/>
  </w:style>
  <w:style w:type="paragraph" w:styleId="af8">
    <w:name w:val="Body Text Indent"/>
    <w:basedOn w:val="a"/>
    <w:link w:val="af9"/>
    <w:uiPriority w:val="99"/>
    <w:unhideWhenUsed/>
    <w:rsid w:val="00BB4063"/>
    <w:pPr>
      <w:spacing w:after="120"/>
      <w:ind w:left="283"/>
    </w:pPr>
    <w:rPr>
      <w:rFonts w:eastAsia="Times New Roman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BB4063"/>
    <w:rPr>
      <w:rFonts w:eastAsia="Times New Roman"/>
      <w:sz w:val="22"/>
      <w:szCs w:val="22"/>
      <w:lang w:eastAsia="en-US"/>
    </w:rPr>
  </w:style>
  <w:style w:type="character" w:customStyle="1" w:styleId="c0">
    <w:name w:val="c0"/>
    <w:basedOn w:val="a0"/>
    <w:rsid w:val="00737FD5"/>
  </w:style>
  <w:style w:type="table" w:customStyle="1" w:styleId="TableNormal1">
    <w:name w:val="Table Normal1"/>
    <w:uiPriority w:val="2"/>
    <w:semiHidden/>
    <w:unhideWhenUsed/>
    <w:qFormat/>
    <w:rsid w:val="003B280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2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megabook.ru/" TargetMode="External"/><Relationship Id="rId18" Type="http://schemas.openxmlformats.org/officeDocument/2006/relationships/hyperlink" Target="http://historic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school-cjllection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ubricon.ru/" TargetMode="External"/><Relationship Id="rId17" Type="http://schemas.openxmlformats.org/officeDocument/2006/relationships/hyperlink" Target="http://www.myfhology.narod.ru/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" TargetMode="External"/><Relationship Id="rId20" Type="http://schemas.openxmlformats.org/officeDocument/2006/relationships/hyperlink" Target="http://www.rus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cycl.yandex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archaeology.ru/" TargetMode="External"/><Relationship Id="rId23" Type="http://schemas.openxmlformats.org/officeDocument/2006/relationships/hyperlink" Target="http://www.kemet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err.h18.ru/error500.s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lib.ru" TargetMode="External"/><Relationship Id="rId22" Type="http://schemas.openxmlformats.org/officeDocument/2006/relationships/hyperlink" Target="http://maat.org.ru/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657F3-5545-4059-978A-A72C0D51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27</Pages>
  <Words>8825</Words>
  <Characters>50309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59016</CharactersWithSpaces>
  <SharedDoc>false</SharedDoc>
  <HLinks>
    <vt:vector size="78" baseType="variant">
      <vt:variant>
        <vt:i4>262155</vt:i4>
      </vt:variant>
      <vt:variant>
        <vt:i4>36</vt:i4>
      </vt:variant>
      <vt:variant>
        <vt:i4>0</vt:i4>
      </vt:variant>
      <vt:variant>
        <vt:i4>5</vt:i4>
      </vt:variant>
      <vt:variant>
        <vt:lpwstr>http://www.kemet.ru/</vt:lpwstr>
      </vt:variant>
      <vt:variant>
        <vt:lpwstr/>
      </vt:variant>
      <vt:variant>
        <vt:i4>2097254</vt:i4>
      </vt:variant>
      <vt:variant>
        <vt:i4>33</vt:i4>
      </vt:variant>
      <vt:variant>
        <vt:i4>0</vt:i4>
      </vt:variant>
      <vt:variant>
        <vt:i4>5</vt:i4>
      </vt:variant>
      <vt:variant>
        <vt:lpwstr>http://maat.org.ru/</vt:lpwstr>
      </vt:variant>
      <vt:variant>
        <vt:lpwstr/>
      </vt:variant>
      <vt:variant>
        <vt:i4>6094857</vt:i4>
      </vt:variant>
      <vt:variant>
        <vt:i4>30</vt:i4>
      </vt:variant>
      <vt:variant>
        <vt:i4>0</vt:i4>
      </vt:variant>
      <vt:variant>
        <vt:i4>5</vt:i4>
      </vt:variant>
      <vt:variant>
        <vt:lpwstr>http://school-cjllection.edu.ru/</vt:lpwstr>
      </vt:variant>
      <vt:variant>
        <vt:lpwstr/>
      </vt:variant>
      <vt:variant>
        <vt:i4>1376327</vt:i4>
      </vt:variant>
      <vt:variant>
        <vt:i4>27</vt:i4>
      </vt:variant>
      <vt:variant>
        <vt:i4>0</vt:i4>
      </vt:variant>
      <vt:variant>
        <vt:i4>5</vt:i4>
      </vt:variant>
      <vt:variant>
        <vt:lpwstr>http://www.rusedu.ru/</vt:lpwstr>
      </vt:variant>
      <vt:variant>
        <vt:lpwstr/>
      </vt:variant>
      <vt:variant>
        <vt:i4>4325441</vt:i4>
      </vt:variant>
      <vt:variant>
        <vt:i4>24</vt:i4>
      </vt:variant>
      <vt:variant>
        <vt:i4>0</vt:i4>
      </vt:variant>
      <vt:variant>
        <vt:i4>5</vt:i4>
      </vt:variant>
      <vt:variant>
        <vt:lpwstr>http://err.h18.ru/error500.shtml</vt:lpwstr>
      </vt:variant>
      <vt:variant>
        <vt:lpwstr/>
      </vt:variant>
      <vt:variant>
        <vt:i4>7143543</vt:i4>
      </vt:variant>
      <vt:variant>
        <vt:i4>21</vt:i4>
      </vt:variant>
      <vt:variant>
        <vt:i4>0</vt:i4>
      </vt:variant>
      <vt:variant>
        <vt:i4>5</vt:i4>
      </vt:variant>
      <vt:variant>
        <vt:lpwstr>http://historic.ru/</vt:lpwstr>
      </vt:variant>
      <vt:variant>
        <vt:lpwstr/>
      </vt:variant>
      <vt:variant>
        <vt:i4>8126513</vt:i4>
      </vt:variant>
      <vt:variant>
        <vt:i4>18</vt:i4>
      </vt:variant>
      <vt:variant>
        <vt:i4>0</vt:i4>
      </vt:variant>
      <vt:variant>
        <vt:i4>5</vt:i4>
      </vt:variant>
      <vt:variant>
        <vt:lpwstr>http://www.myfhology.narod.ru/</vt:lpwstr>
      </vt:variant>
      <vt:variant>
        <vt:lpwstr/>
      </vt:variant>
      <vt:variant>
        <vt:i4>524289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</vt:lpwstr>
      </vt:variant>
      <vt:variant>
        <vt:lpwstr/>
      </vt:variant>
      <vt:variant>
        <vt:i4>7078015</vt:i4>
      </vt:variant>
      <vt:variant>
        <vt:i4>12</vt:i4>
      </vt:variant>
      <vt:variant>
        <vt:i4>0</vt:i4>
      </vt:variant>
      <vt:variant>
        <vt:i4>5</vt:i4>
      </vt:variant>
      <vt:variant>
        <vt:lpwstr>http://www.archaeology.ru/</vt:lpwstr>
      </vt:variant>
      <vt:variant>
        <vt:lpwstr/>
      </vt:variant>
      <vt:variant>
        <vt:i4>7864418</vt:i4>
      </vt:variant>
      <vt:variant>
        <vt:i4>9</vt:i4>
      </vt:variant>
      <vt:variant>
        <vt:i4>0</vt:i4>
      </vt:variant>
      <vt:variant>
        <vt:i4>5</vt:i4>
      </vt:variant>
      <vt:variant>
        <vt:lpwstr>http://www.lib.ru/</vt:lpwstr>
      </vt:variant>
      <vt:variant>
        <vt:lpwstr/>
      </vt:variant>
      <vt:variant>
        <vt:i4>7798818</vt:i4>
      </vt:variant>
      <vt:variant>
        <vt:i4>6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6684712</vt:i4>
      </vt:variant>
      <vt:variant>
        <vt:i4>3</vt:i4>
      </vt:variant>
      <vt:variant>
        <vt:i4>0</vt:i4>
      </vt:variant>
      <vt:variant>
        <vt:i4>5</vt:i4>
      </vt:variant>
      <vt:variant>
        <vt:lpwstr>http://www.rubricon.ru/</vt:lpwstr>
      </vt:variant>
      <vt:variant>
        <vt:lpwstr/>
      </vt:variant>
      <vt:variant>
        <vt:i4>4194395</vt:i4>
      </vt:variant>
      <vt:variant>
        <vt:i4>0</vt:i4>
      </vt:variant>
      <vt:variant>
        <vt:i4>0</vt:i4>
      </vt:variant>
      <vt:variant>
        <vt:i4>5</vt:i4>
      </vt:variant>
      <vt:variant>
        <vt:lpwstr>http://encycl.yandex.ru/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2021-09-15T03:49:00Z</cp:lastPrinted>
  <dcterms:created xsi:type="dcterms:W3CDTF">2021-10-02T13:59:00Z</dcterms:created>
  <dcterms:modified xsi:type="dcterms:W3CDTF">2021-12-06T16:58:00Z</dcterms:modified>
</cp:coreProperties>
</file>